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1D" w:rsidRDefault="00FF141D" w:rsidP="00FF141D">
      <w:pPr>
        <w:jc w:val="center"/>
        <w:rPr>
          <w:rFonts w:ascii="TH SarabunIT๙" w:hAnsi="TH SarabunIT๙" w:cs="TH SarabunIT๙"/>
        </w:rPr>
      </w:pPr>
      <w:r>
        <w:rPr>
          <w:noProof/>
          <w:cs/>
        </w:rPr>
        <w:drawing>
          <wp:inline distT="0" distB="0" distL="0" distR="0" wp14:anchorId="57F6EA74" wp14:editId="368D5090">
            <wp:extent cx="1647825" cy="1612900"/>
            <wp:effectExtent l="0" t="0" r="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41D" w:rsidRPr="00FF141D" w:rsidRDefault="00FF141D" w:rsidP="00FF141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F141D">
        <w:rPr>
          <w:rFonts w:ascii="TH SarabunIT๙" w:hAnsi="TH SarabunIT๙" w:cs="TH SarabunIT๙" w:hint="cs"/>
          <w:b/>
          <w:bCs/>
          <w:sz w:val="48"/>
          <w:szCs w:val="48"/>
          <w:cs/>
        </w:rPr>
        <w:t>รายงานผลการดำเนินการมาตรการส่งเสริมคุณธรรมและความโปร่งใส</w:t>
      </w:r>
    </w:p>
    <w:p w:rsidR="00FF141D" w:rsidRPr="00FF141D" w:rsidRDefault="00FF141D" w:rsidP="00FF141D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F141D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ของเทศบาลตำบลไม้เรียง  ประจำปีงบประมาณ พ.ศ. 2565</w:t>
      </w: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Pr="004D702F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เทศบาลตำบลไม้เรียง  </w:t>
      </w: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อำเภอฉวาง  จังหวัดนครศรีธรรมราช</w:t>
      </w:r>
    </w:p>
    <w:p w:rsidR="002144ED" w:rsidRDefault="002144ED" w:rsidP="002144E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141D" w:rsidRDefault="00FF141D" w:rsidP="00A15B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138D" w:rsidRDefault="00A15B28" w:rsidP="00A15B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รายงานผลการดำเนินการมาตรการส่งเสริมคุณธรรมและความโปร่งใส</w:t>
      </w:r>
    </w:p>
    <w:p w:rsidR="00A15B28" w:rsidRDefault="00A15B28" w:rsidP="00A15B28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ของเทศบาลตำบลไม้เรียง ประจำปีงบประมาณ พ.ศ. 2565</w:t>
      </w:r>
    </w:p>
    <w:p w:rsidR="002144ED" w:rsidRDefault="002144ED" w:rsidP="0060138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ตามที่ได้ดำเนินการวิเคราะห์ผลการประเมิน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ของเทศบาลตำบลไม้เรียง ปีงบประมาณ พ.ศ. 2564</w:t>
      </w:r>
      <w:r w:rsidR="00592236">
        <w:rPr>
          <w:rFonts w:ascii="TH SarabunIT๙" w:hAnsi="TH SarabunIT๙" w:cs="TH SarabunIT๙" w:hint="cs"/>
          <w:sz w:val="32"/>
          <w:szCs w:val="32"/>
          <w:cs/>
        </w:rPr>
        <w:t xml:space="preserve"> และได้กำหนดมาตรการ/แนวทางในกา</w:t>
      </w:r>
      <w:bookmarkStart w:id="0" w:name="_GoBack"/>
      <w:bookmarkEnd w:id="0"/>
      <w:r w:rsidR="00592236">
        <w:rPr>
          <w:rFonts w:ascii="TH SarabunIT๙" w:hAnsi="TH SarabunIT๙" w:cs="TH SarabunIT๙" w:hint="cs"/>
          <w:sz w:val="32"/>
          <w:szCs w:val="32"/>
          <w:cs/>
        </w:rPr>
        <w:t xml:space="preserve">รส่งเสริมคุณธรรมและความโปร่งใสของเทศบาล ในปีงบประมาณ พ.ศ. </w:t>
      </w:r>
      <w:r w:rsidR="002535C1">
        <w:rPr>
          <w:rFonts w:ascii="TH SarabunIT๙" w:hAnsi="TH SarabunIT๙" w:cs="TH SarabunIT๙" w:hint="cs"/>
          <w:sz w:val="32"/>
          <w:szCs w:val="32"/>
          <w:cs/>
        </w:rPr>
        <w:t xml:space="preserve">2565 </w:t>
      </w:r>
      <w:r w:rsidR="00592236">
        <w:rPr>
          <w:rFonts w:ascii="TH SarabunIT๙" w:hAnsi="TH SarabunIT๙" w:cs="TH SarabunIT๙" w:hint="cs"/>
          <w:sz w:val="32"/>
          <w:szCs w:val="32"/>
          <w:cs/>
        </w:rPr>
        <w:t xml:space="preserve">โดยได้มีการดำเนินการขับเคลื่อนมาตรการส่งเสริมคุณธรรมและความโปร่งใสของเทศบาล ประจำปีงบประมาณ พ.ศ. </w:t>
      </w:r>
      <w:r w:rsidR="002535C1">
        <w:rPr>
          <w:rFonts w:ascii="TH SarabunIT๙" w:hAnsi="TH SarabunIT๙" w:cs="TH SarabunIT๙" w:hint="cs"/>
          <w:sz w:val="32"/>
          <w:szCs w:val="32"/>
          <w:cs/>
        </w:rPr>
        <w:t xml:space="preserve">2565  </w:t>
      </w:r>
      <w:r w:rsidR="00592236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tbl>
      <w:tblPr>
        <w:tblStyle w:val="a3"/>
        <w:tblW w:w="105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2043"/>
        <w:gridCol w:w="1643"/>
        <w:gridCol w:w="1503"/>
        <w:gridCol w:w="1897"/>
        <w:gridCol w:w="1503"/>
      </w:tblGrid>
      <w:tr w:rsidR="00E34846" w:rsidTr="00AE2797">
        <w:tc>
          <w:tcPr>
            <w:tcW w:w="1985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043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643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03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97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03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E34846" w:rsidTr="00AE2797">
        <w:tc>
          <w:tcPr>
            <w:tcW w:w="1985" w:type="dxa"/>
          </w:tcPr>
          <w:p w:rsidR="00E34846" w:rsidRPr="00555B8B" w:rsidRDefault="009A27C4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การเผยแพร่ข้อมูลต่อสาธารณะ</w:t>
            </w:r>
          </w:p>
        </w:tc>
        <w:tc>
          <w:tcPr>
            <w:tcW w:w="2043" w:type="dxa"/>
          </w:tcPr>
          <w:p w:rsidR="00AE2797" w:rsidRPr="00555B8B" w:rsidRDefault="00A55CD0" w:rsidP="0059223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จัดทำประชาสัมพันธ์ผ่านช่องทางต่าง ๆ เช่น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เสียงตามสาย  เว็บไซต์เทศบาล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ไลท์</w:t>
            </w:r>
            <w:proofErr w:type="spellEnd"/>
          </w:p>
        </w:tc>
        <w:tc>
          <w:tcPr>
            <w:tcW w:w="1643" w:type="dxa"/>
          </w:tcPr>
          <w:p w:rsidR="00E34846" w:rsidRPr="00555B8B" w:rsidRDefault="00211B0F" w:rsidP="00211B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503" w:type="dxa"/>
          </w:tcPr>
          <w:p w:rsidR="00E34846" w:rsidRPr="00555B8B" w:rsidRDefault="00EA0E41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 </w:t>
            </w:r>
            <w:r w:rsidR="00211B0F"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 65</w:t>
            </w:r>
          </w:p>
        </w:tc>
        <w:tc>
          <w:tcPr>
            <w:tcW w:w="1897" w:type="dxa"/>
          </w:tcPr>
          <w:p w:rsidR="00A55CD0" w:rsidRPr="00555B8B" w:rsidRDefault="00A55CD0" w:rsidP="00A55CD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ผู้รับผิดชอบจัดให้มีข้อมูลเผยแพร่ต่อสาธารณชนบนเว็บไซต์หลักของหน่วยงานตามแนวทางที่สำนักงาน ป.ป.ช. โดยกำหนดให้มีช่องทางที่หลากหลาย เช่น เว็บไซต์ </w:t>
            </w:r>
            <w:proofErr w:type="spellStart"/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ไลท์</w:t>
            </w:r>
            <w:proofErr w:type="spellEnd"/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เฟส</w:t>
            </w:r>
            <w:proofErr w:type="spellEnd"/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บุ๊ค ฯลฯ ควรมีช่องทางในการแจ้งเบาะแสการทุจริต เช่น สายด่วน </w:t>
            </w:r>
          </w:p>
          <w:p w:rsidR="00E34846" w:rsidRPr="00555B8B" w:rsidRDefault="00A55CD0" w:rsidP="00A55C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ติดตามและตรวจสอบสถานะของข้อมูลข่าวสารให้เป็นปัจจุบัน</w:t>
            </w:r>
          </w:p>
        </w:tc>
        <w:tc>
          <w:tcPr>
            <w:tcW w:w="1503" w:type="dxa"/>
          </w:tcPr>
          <w:p w:rsidR="00E34846" w:rsidRPr="00555B8B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4846" w:rsidTr="00AE2797">
        <w:tc>
          <w:tcPr>
            <w:tcW w:w="1985" w:type="dxa"/>
          </w:tcPr>
          <w:p w:rsidR="00E34846" w:rsidRPr="00555B8B" w:rsidRDefault="00AE2797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การให้ผู้มีส่วนได้ส่วนเสียมีส่วนร่วม</w:t>
            </w:r>
          </w:p>
        </w:tc>
        <w:tc>
          <w:tcPr>
            <w:tcW w:w="2043" w:type="dxa"/>
          </w:tcPr>
          <w:p w:rsidR="00AE2797" w:rsidRPr="00555B8B" w:rsidRDefault="00AE2797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55B8B" w:rsidRPr="00555B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555B8B"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ให้ผู้มีส่วนได้ส่วนเสีย  มีส่วนร่วมในการดำเนินการเข้าร่วมการแสดงความคิดเห็นเกี่ยวกับการดำเนินงานของเทศบาลในการจัดทำแผน กิจกรรม  ต่าง ๆ ของเทศบาล เช่น การประชาคม</w:t>
            </w:r>
          </w:p>
        </w:tc>
        <w:tc>
          <w:tcPr>
            <w:tcW w:w="1643" w:type="dxa"/>
          </w:tcPr>
          <w:p w:rsidR="00E34846" w:rsidRPr="00555B8B" w:rsidRDefault="00AE2797" w:rsidP="00AE27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03" w:type="dxa"/>
          </w:tcPr>
          <w:p w:rsidR="00E34846" w:rsidRPr="00555B8B" w:rsidRDefault="00D6026F" w:rsidP="00D602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  <w:r w:rsidR="00AE2797"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65</w:t>
            </w:r>
          </w:p>
        </w:tc>
        <w:tc>
          <w:tcPr>
            <w:tcW w:w="1897" w:type="dxa"/>
          </w:tcPr>
          <w:p w:rsidR="00E34846" w:rsidRPr="00555B8B" w:rsidRDefault="00D6026F" w:rsidP="00D6026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60E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จัดการประชุมแม่ค้า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จำหน่ายสินค้าบริเวณทางเท้า เพื่อร่วมแสดงความคิดเห็นในการย้ายสถานที่จำหน่วยสินค้ามาเป็นบริเวณลานหินเกล็ด หน้าสถานีรถไฟบ้านทานพอ เมื่อวันที่ 12 มกราคม  2565 </w:t>
            </w:r>
          </w:p>
        </w:tc>
        <w:tc>
          <w:tcPr>
            <w:tcW w:w="1503" w:type="dxa"/>
          </w:tcPr>
          <w:p w:rsidR="00E34846" w:rsidRPr="00555B8B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92236" w:rsidRPr="00592236" w:rsidRDefault="00592236" w:rsidP="00592236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3C31" w:rsidRPr="002D5511" w:rsidRDefault="002D5511" w:rsidP="00CC5D7B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- 2 -</w:t>
      </w:r>
    </w:p>
    <w:tbl>
      <w:tblPr>
        <w:tblStyle w:val="a3"/>
        <w:tblW w:w="10723" w:type="dxa"/>
        <w:tblInd w:w="-714" w:type="dxa"/>
        <w:tblLook w:val="04A0" w:firstRow="1" w:lastRow="0" w:firstColumn="1" w:lastColumn="0" w:noHBand="0" w:noVBand="1"/>
      </w:tblPr>
      <w:tblGrid>
        <w:gridCol w:w="1963"/>
        <w:gridCol w:w="2574"/>
        <w:gridCol w:w="1598"/>
        <w:gridCol w:w="1378"/>
        <w:gridCol w:w="1879"/>
        <w:gridCol w:w="1331"/>
      </w:tblGrid>
      <w:tr w:rsidR="00AE2797" w:rsidTr="008A2816">
        <w:tc>
          <w:tcPr>
            <w:tcW w:w="1963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574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598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378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79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331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AE2797" w:rsidTr="008A2816">
        <w:tc>
          <w:tcPr>
            <w:tcW w:w="1963" w:type="dxa"/>
          </w:tcPr>
          <w:p w:rsidR="00AE2797" w:rsidRPr="008A2816" w:rsidRDefault="00AE2797" w:rsidP="00AE279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มาตรการส่งเสริมความโปร่งใสในการจัดซื้อจัดจ้าง</w:t>
            </w:r>
          </w:p>
        </w:tc>
        <w:tc>
          <w:tcPr>
            <w:tcW w:w="2574" w:type="dxa"/>
          </w:tcPr>
          <w:p w:rsidR="00555B8B" w:rsidRPr="008A2816" w:rsidRDefault="00555B8B" w:rsidP="00555B8B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A28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ให้เจ้าหน้าที่ซึ่งปฏิบัติหน้าที่เกี่ยวกับการจัดซื้อจัดจ้าง ดำเนินการบันทึกรายละเอียด วิธีการ และขั้นตอนการจัดซื้อจัดจ้างและการบริหารพัสดุภาครัฐให้เป็นไปตามขั้นตอนของระเบียบ กระทรวงการคลัง ว่าด้วยการจัดซื้อจัดจ้างและการบริหารพัสดุภาครัฐ พ.ศ. 2560 โดยดำเนินการในระบบเครือข่ายสารสนเทศของกรมบัญชีกลางผ่านระบบจัดซื้อจัดจ้างภาครัฐด้วยอิเล็กทรอนิกส์ (</w:t>
            </w:r>
            <w:proofErr w:type="spellStart"/>
            <w:r w:rsidRPr="008A2816">
              <w:rPr>
                <w:rFonts w:ascii="TH SarabunIT๙" w:hAnsi="TH SarabunIT๙" w:cs="TH SarabunIT๙"/>
                <w:sz w:val="32"/>
                <w:szCs w:val="32"/>
              </w:rPr>
              <w:t>ELectronic</w:t>
            </w:r>
            <w:proofErr w:type="spellEnd"/>
            <w:r w:rsidRPr="008A2816">
              <w:rPr>
                <w:rFonts w:ascii="TH SarabunIT๙" w:hAnsi="TH SarabunIT๙" w:cs="TH SarabunIT๙"/>
                <w:sz w:val="32"/>
                <w:szCs w:val="32"/>
              </w:rPr>
              <w:t xml:space="preserve"> Government Procurement e</w:t>
            </w:r>
            <w:r w:rsidRPr="008A281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8A2816">
              <w:rPr>
                <w:rFonts w:ascii="TH SarabunIT๙" w:hAnsi="TH SarabunIT๙" w:cs="TH SarabunIT๙"/>
                <w:sz w:val="32"/>
                <w:szCs w:val="32"/>
              </w:rPr>
              <w:t>GP</w:t>
            </w: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ตามวิธีการที่กรมบัญชีกลางกำหนดแต่ละขั้นตอน</w:t>
            </w:r>
          </w:p>
          <w:p w:rsidR="00AE2797" w:rsidRPr="008A2816" w:rsidRDefault="00555B8B" w:rsidP="00555B8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แต่งตั้งบุคคลภายนอกเป็นคณะกรรมการตรวจงานจ้าง</w:t>
            </w:r>
          </w:p>
        </w:tc>
        <w:tc>
          <w:tcPr>
            <w:tcW w:w="1598" w:type="dxa"/>
          </w:tcPr>
          <w:p w:rsidR="00555B8B" w:rsidRPr="008A2816" w:rsidRDefault="00555B8B" w:rsidP="00555B8B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A2816">
              <w:rPr>
                <w:rFonts w:ascii="TH SarabunIT๙" w:hAnsi="TH SarabunIT๙" w:cs="TH SarabunIT๙" w:hint="cs"/>
                <w:sz w:val="28"/>
                <w:cs/>
              </w:rPr>
              <w:t xml:space="preserve">สำนักปลัดเทศบาล  กองคลัง/กองช่าง/   </w:t>
            </w:r>
          </w:p>
          <w:p w:rsidR="00555B8B" w:rsidRPr="008A2816" w:rsidRDefault="00555B8B" w:rsidP="00555B8B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A2816">
              <w:rPr>
                <w:rFonts w:ascii="TH SarabunIT๙" w:hAnsi="TH SarabunIT๙" w:cs="TH SarabunIT๙" w:hint="cs"/>
                <w:sz w:val="28"/>
                <w:cs/>
              </w:rPr>
              <w:t>กองสาธารณสุขฯ</w:t>
            </w:r>
            <w:r w:rsidRPr="008A2816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AE2797" w:rsidRPr="008A2816" w:rsidRDefault="00555B8B" w:rsidP="00555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2816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378" w:type="dxa"/>
          </w:tcPr>
          <w:p w:rsidR="00AE2797" w:rsidRPr="008A2816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ม.ค.-มี.ค. 65</w:t>
            </w:r>
          </w:p>
        </w:tc>
        <w:tc>
          <w:tcPr>
            <w:tcW w:w="1879" w:type="dxa"/>
          </w:tcPr>
          <w:p w:rsidR="00AE2797" w:rsidRDefault="00A9073B" w:rsidP="00A469D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มีแผนการจัดซื้อจัดจ้างประจำปีงบประมาณ 2565</w:t>
            </w:r>
          </w:p>
          <w:p w:rsidR="00A9073B" w:rsidRDefault="00A9073B" w:rsidP="00A469D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มีการประกาศเผยแพร่ข้อมูลในการจัดซื้อจัดจ้าง</w:t>
            </w:r>
          </w:p>
          <w:p w:rsidR="00A9073B" w:rsidRPr="008A2816" w:rsidRDefault="00A9073B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มีคำสั่งแต่งตั้งประชาชนเข้ามาเป็นคณะกรรมการตรวจงานจ้าง</w:t>
            </w:r>
          </w:p>
        </w:tc>
        <w:tc>
          <w:tcPr>
            <w:tcW w:w="1331" w:type="dxa"/>
          </w:tcPr>
          <w:p w:rsidR="00AE2797" w:rsidRPr="008A2816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3C31" w:rsidTr="008A2816">
        <w:tc>
          <w:tcPr>
            <w:tcW w:w="1963" w:type="dxa"/>
          </w:tcPr>
          <w:p w:rsidR="00603C31" w:rsidRPr="008A2816" w:rsidRDefault="00603C31" w:rsidP="00603C31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มาตรการป้องกันการรับสินบน</w:t>
            </w:r>
          </w:p>
        </w:tc>
        <w:tc>
          <w:tcPr>
            <w:tcW w:w="2574" w:type="dxa"/>
          </w:tcPr>
          <w:p w:rsidR="00603C31" w:rsidRDefault="00603C31" w:rsidP="00603C31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มีการประกาศมาตรการเพื่อแจ้งให้บุคลากรในหน่วยงานรับทราบ</w:t>
            </w:r>
          </w:p>
          <w:p w:rsidR="00603C31" w:rsidRDefault="00603C31" w:rsidP="00603C31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มีช่องทางในการร้องเรียน</w:t>
            </w:r>
          </w:p>
          <w:p w:rsidR="00603C31" w:rsidRDefault="00603C31" w:rsidP="00603C31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มีการเผยแพร่ข้อมูลข่าวสารให้ประชาชนได้รับทราบ เช่น การจัดซื้อจัดจ้าง การรับสมัคร สรรหา มีการประกาศประมวลคุณธรรม จริยธรรมในหน่วยงาน และการประกาศเจตนารมณ์การป้องกันและต่อต้านการทุจริตคอรัปชั่น</w:t>
            </w:r>
          </w:p>
        </w:tc>
        <w:tc>
          <w:tcPr>
            <w:tcW w:w="1598" w:type="dxa"/>
          </w:tcPr>
          <w:p w:rsidR="00603C31" w:rsidRPr="008A2816" w:rsidRDefault="00570A42" w:rsidP="00570A42">
            <w:pPr>
              <w:pStyle w:val="a5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378" w:type="dxa"/>
          </w:tcPr>
          <w:p w:rsidR="00603C31" w:rsidRPr="008A2816" w:rsidRDefault="00815048" w:rsidP="00603C31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 65</w:t>
            </w:r>
          </w:p>
        </w:tc>
        <w:tc>
          <w:tcPr>
            <w:tcW w:w="1879" w:type="dxa"/>
          </w:tcPr>
          <w:p w:rsidR="00603C31" w:rsidRPr="00815048" w:rsidRDefault="00815048" w:rsidP="00603C31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1669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เทศบาลตำบลไม้เรียง เรื่อง นโยบาย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สุจริต โปร่งใส เทศบาลตำบลไม้เรียงใสสะอาด 2565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และงดรับ งดให้ของขวัญ ของกำนัลทุกชนิดจากการปฏิบัติหน้าที่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แจ้งให้บุคลากรถือปฏิบัติ</w:t>
            </w:r>
          </w:p>
        </w:tc>
        <w:tc>
          <w:tcPr>
            <w:tcW w:w="1331" w:type="dxa"/>
          </w:tcPr>
          <w:p w:rsidR="00603C31" w:rsidRPr="008A2816" w:rsidRDefault="00603C31" w:rsidP="00603C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5511" w:rsidRPr="002D5511" w:rsidRDefault="002D5511" w:rsidP="002D5511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05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2043"/>
        <w:gridCol w:w="1643"/>
        <w:gridCol w:w="1503"/>
        <w:gridCol w:w="1897"/>
        <w:gridCol w:w="1503"/>
      </w:tblGrid>
      <w:tr w:rsidR="004F2159" w:rsidTr="00A469D7">
        <w:tc>
          <w:tcPr>
            <w:tcW w:w="1985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043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643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03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97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03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4F2159" w:rsidTr="00A469D7">
        <w:tc>
          <w:tcPr>
            <w:tcW w:w="1985" w:type="dxa"/>
          </w:tcPr>
          <w:p w:rsidR="004F2159" w:rsidRPr="00555B8B" w:rsidRDefault="00704DAA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มาตรการป้องกันการขัดแย้งระหว่างผลประโยชน์ส่วนตน</w:t>
            </w:r>
          </w:p>
        </w:tc>
        <w:tc>
          <w:tcPr>
            <w:tcW w:w="2043" w:type="dxa"/>
          </w:tcPr>
          <w:p w:rsidR="00704DAA" w:rsidRDefault="00704DAA" w:rsidP="00704DAA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มีการประกาศมาตรการเพื่อแจ้งให้บุคลากรในหน่วยงานทราบ</w:t>
            </w:r>
          </w:p>
          <w:p w:rsidR="00704DAA" w:rsidRDefault="00704DAA" w:rsidP="00704D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มีช่องทางในการร้องเรียน</w:t>
            </w:r>
          </w:p>
          <w:p w:rsidR="004F2159" w:rsidRPr="00555B8B" w:rsidRDefault="00704DAA" w:rsidP="00704DA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มีการเผยแพร่ข้อมูลข่าวสารให้ประชาชนได้รับทราบ เช่น การจัดซื้อจัดจ้าง การรับสมัคร สรรหา มีการประกาศประมวลจริยธรรม จริยธรรมในหน่วยงาน และการประกาศเจตนารมณ์การป้องกันและต่อต้านการทุจริตคอรัปชั่น</w:t>
            </w:r>
          </w:p>
        </w:tc>
        <w:tc>
          <w:tcPr>
            <w:tcW w:w="1643" w:type="dxa"/>
          </w:tcPr>
          <w:p w:rsidR="004F2159" w:rsidRPr="00555B8B" w:rsidRDefault="00570A42" w:rsidP="00A46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503" w:type="dxa"/>
          </w:tcPr>
          <w:p w:rsidR="004F2159" w:rsidRPr="00555B8B" w:rsidRDefault="00645BA8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 64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 65</w:t>
            </w:r>
          </w:p>
        </w:tc>
        <w:tc>
          <w:tcPr>
            <w:tcW w:w="1897" w:type="dxa"/>
          </w:tcPr>
          <w:p w:rsidR="004F2159" w:rsidRDefault="00645BA8" w:rsidP="00AC5091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จัดประชุมปลูกฝังฐานความคิดการแยกแยะระหว่างผลประโยชน์ส่วนตัวและประโยชน์ส่วนร่วมเมื่อวันที่ 10 กุมภาพันธ์ 2565</w:t>
            </w:r>
          </w:p>
          <w:p w:rsidR="00645BA8" w:rsidRPr="00645BA8" w:rsidRDefault="00645BA8" w:rsidP="00645BA8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จัดทำคู่มือแนวปฏิบัติเพื่อป้องกันผลประโยชน์ทับซ้อนให้บุคลากรทุกคน</w:t>
            </w:r>
          </w:p>
        </w:tc>
        <w:tc>
          <w:tcPr>
            <w:tcW w:w="1503" w:type="dxa"/>
          </w:tcPr>
          <w:p w:rsidR="004F2159" w:rsidRPr="00555B8B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2159" w:rsidTr="00A469D7">
        <w:tc>
          <w:tcPr>
            <w:tcW w:w="1985" w:type="dxa"/>
          </w:tcPr>
          <w:p w:rsidR="004F2159" w:rsidRPr="00555B8B" w:rsidRDefault="00704DAA" w:rsidP="00A469D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มาตรการตรวจสอบการใช้ดุลพินิจ</w:t>
            </w:r>
          </w:p>
        </w:tc>
        <w:tc>
          <w:tcPr>
            <w:tcW w:w="2043" w:type="dxa"/>
          </w:tcPr>
          <w:p w:rsidR="00704DAA" w:rsidRDefault="00704DAA" w:rsidP="00704D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มีการประกาศมาตรการเพื่อแจ้งให้บุคลากรในหน่วยงานรับทราบ</w:t>
            </w:r>
          </w:p>
          <w:p w:rsidR="00704DAA" w:rsidRDefault="00704DAA" w:rsidP="00704D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มีการจัดทำคู่มือในการปฏิบัติงานและเผยแพร่</w:t>
            </w:r>
          </w:p>
          <w:p w:rsidR="004F2159" w:rsidRPr="00555B8B" w:rsidRDefault="00704DAA" w:rsidP="00704D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มีการเผยแพร่ข้อกฎหมายที่เกี่ยวข้องกับการปฏิบัติงาน</w:t>
            </w:r>
          </w:p>
        </w:tc>
        <w:tc>
          <w:tcPr>
            <w:tcW w:w="1643" w:type="dxa"/>
          </w:tcPr>
          <w:p w:rsidR="004F2159" w:rsidRPr="00555B8B" w:rsidRDefault="00570A42" w:rsidP="00570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503" w:type="dxa"/>
          </w:tcPr>
          <w:p w:rsidR="004F2159" w:rsidRPr="00555B8B" w:rsidRDefault="002A786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 64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 65</w:t>
            </w:r>
          </w:p>
        </w:tc>
        <w:tc>
          <w:tcPr>
            <w:tcW w:w="1897" w:type="dxa"/>
          </w:tcPr>
          <w:p w:rsidR="004F2159" w:rsidRDefault="00190463" w:rsidP="00A469D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จัดทำมาตรฐานตรวจสอบการใช้ดุลพินิจ</w:t>
            </w:r>
          </w:p>
          <w:p w:rsidR="00190463" w:rsidRDefault="00190463" w:rsidP="00FD71A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จัดทำคู่มือการปฏิบัติงานหรือหลักเกณฑ์มาตรฐานการปฏิบัติงาน</w:t>
            </w:r>
          </w:p>
          <w:p w:rsidR="00190463" w:rsidRPr="00555B8B" w:rsidRDefault="00190463" w:rsidP="00A469D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:rsidR="004F2159" w:rsidRPr="00555B8B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5511" w:rsidRPr="002D5511" w:rsidRDefault="002D5511" w:rsidP="002D5511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Style w:val="a3"/>
        <w:tblW w:w="105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2043"/>
        <w:gridCol w:w="1643"/>
        <w:gridCol w:w="1503"/>
        <w:gridCol w:w="1897"/>
        <w:gridCol w:w="1503"/>
      </w:tblGrid>
      <w:tr w:rsidR="00570A42" w:rsidTr="00A469D7">
        <w:tc>
          <w:tcPr>
            <w:tcW w:w="1985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043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643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03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97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03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570A42" w:rsidTr="00A469D7">
        <w:tc>
          <w:tcPr>
            <w:tcW w:w="1985" w:type="dxa"/>
          </w:tcPr>
          <w:p w:rsidR="00570A42" w:rsidRPr="00555B8B" w:rsidRDefault="00570A42" w:rsidP="00570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มาตรการบริการออนไลน์</w:t>
            </w:r>
          </w:p>
        </w:tc>
        <w:tc>
          <w:tcPr>
            <w:tcW w:w="2043" w:type="dxa"/>
          </w:tcPr>
          <w:p w:rsidR="00570A42" w:rsidRPr="00555B8B" w:rsidRDefault="00570A42" w:rsidP="00A469D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มีการจัดทำช่อง 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0B11B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 xml:space="preserve">service </w:t>
            </w: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ให้แก่ผู้รับบริการสามารถขอรับบริการตามอำนาจหน้าที่ผ่านช่องทางเว็บไซต์ของหน่วยงาน</w:t>
            </w:r>
          </w:p>
        </w:tc>
        <w:tc>
          <w:tcPr>
            <w:tcW w:w="1643" w:type="dxa"/>
          </w:tcPr>
          <w:p w:rsidR="00570A42" w:rsidRPr="00555B8B" w:rsidRDefault="00570A42" w:rsidP="00A46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503" w:type="dxa"/>
          </w:tcPr>
          <w:p w:rsidR="00570A42" w:rsidRPr="00555B8B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2564</w:t>
            </w:r>
          </w:p>
        </w:tc>
        <w:tc>
          <w:tcPr>
            <w:tcW w:w="1897" w:type="dxa"/>
          </w:tcPr>
          <w:p w:rsidR="00570A42" w:rsidRDefault="00815048" w:rsidP="008150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มีช่องทาง</w:t>
            </w: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ช่อง 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0B11B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>service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ให้ผู้รับบริการ ประกอบด้วย</w:t>
            </w:r>
          </w:p>
          <w:p w:rsidR="00815048" w:rsidRDefault="00815048" w:rsidP="0081504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แบบคำร้องทั่วไป</w:t>
            </w:r>
          </w:p>
          <w:p w:rsidR="00815048" w:rsidRDefault="00815048" w:rsidP="0081504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แบบคำร้องสำหรับการฌาปนกิจศพ</w:t>
            </w:r>
          </w:p>
          <w:p w:rsidR="00815048" w:rsidRDefault="00815048" w:rsidP="008150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แบบคำร้องขอ</w:t>
            </w:r>
            <w:r w:rsidR="00AD68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รับบริการ เก็บขนอุจจาระหรือสิ่งปฏิกูล</w:t>
            </w:r>
          </w:p>
          <w:p w:rsidR="00AD6839" w:rsidRDefault="00AD6839" w:rsidP="008150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แบบคำร้องขอถังขยะ</w:t>
            </w:r>
          </w:p>
          <w:p w:rsidR="001A08BA" w:rsidRDefault="001A08BA" w:rsidP="0081504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แต่งตั้งเจ้าหน้าที่รับผิดชอบดูแลหน้าเว็บไซต์เทศบาล</w:t>
            </w:r>
          </w:p>
          <w:p w:rsidR="00815048" w:rsidRPr="00815048" w:rsidRDefault="00815048" w:rsidP="0081504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:rsidR="00570A42" w:rsidRPr="00555B8B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70A42" w:rsidRPr="00592236" w:rsidRDefault="00570A42" w:rsidP="00570A42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Pr="00CC5D7B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144ED" w:rsidRPr="00CC5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0779E"/>
    <w:multiLevelType w:val="hybridMultilevel"/>
    <w:tmpl w:val="505EA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7B"/>
    <w:rsid w:val="00051C57"/>
    <w:rsid w:val="001077F9"/>
    <w:rsid w:val="00166909"/>
    <w:rsid w:val="00190463"/>
    <w:rsid w:val="001A08BA"/>
    <w:rsid w:val="00211B0F"/>
    <w:rsid w:val="002144ED"/>
    <w:rsid w:val="00220E99"/>
    <w:rsid w:val="002535C1"/>
    <w:rsid w:val="002A7869"/>
    <w:rsid w:val="002D5511"/>
    <w:rsid w:val="003D29E7"/>
    <w:rsid w:val="004740E4"/>
    <w:rsid w:val="004F2159"/>
    <w:rsid w:val="00555B8B"/>
    <w:rsid w:val="00570A42"/>
    <w:rsid w:val="00592236"/>
    <w:rsid w:val="0060138D"/>
    <w:rsid w:val="00603C31"/>
    <w:rsid w:val="00645BA8"/>
    <w:rsid w:val="00704DAA"/>
    <w:rsid w:val="007141D2"/>
    <w:rsid w:val="00760EFF"/>
    <w:rsid w:val="007A6356"/>
    <w:rsid w:val="00815048"/>
    <w:rsid w:val="008A2816"/>
    <w:rsid w:val="008B6E58"/>
    <w:rsid w:val="008C0239"/>
    <w:rsid w:val="009A27C4"/>
    <w:rsid w:val="00A15B28"/>
    <w:rsid w:val="00A55CD0"/>
    <w:rsid w:val="00A9073B"/>
    <w:rsid w:val="00AC5091"/>
    <w:rsid w:val="00AD6839"/>
    <w:rsid w:val="00AE2797"/>
    <w:rsid w:val="00B329BD"/>
    <w:rsid w:val="00B844F6"/>
    <w:rsid w:val="00CA1CFD"/>
    <w:rsid w:val="00CC5D7B"/>
    <w:rsid w:val="00CF1BDB"/>
    <w:rsid w:val="00D6026F"/>
    <w:rsid w:val="00D8022D"/>
    <w:rsid w:val="00E34846"/>
    <w:rsid w:val="00EA0E41"/>
    <w:rsid w:val="00FD71AC"/>
    <w:rsid w:val="00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2B6F"/>
  <w15:chartTrackingRefBased/>
  <w15:docId w15:val="{3588C447-B058-413D-B23F-4AF5CDD6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7C4"/>
    <w:pPr>
      <w:ind w:left="720"/>
      <w:contextualSpacing/>
    </w:pPr>
  </w:style>
  <w:style w:type="paragraph" w:styleId="a5">
    <w:name w:val="No Spacing"/>
    <w:uiPriority w:val="1"/>
    <w:qFormat/>
    <w:rsid w:val="00555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inter</cp:lastModifiedBy>
  <cp:revision>2</cp:revision>
  <dcterms:created xsi:type="dcterms:W3CDTF">2022-04-28T12:04:00Z</dcterms:created>
  <dcterms:modified xsi:type="dcterms:W3CDTF">2022-04-28T12:04:00Z</dcterms:modified>
</cp:coreProperties>
</file>