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C7E" w:rsidRDefault="003B4C7E" w:rsidP="003B4C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C7E" w:rsidRDefault="003B4C7E" w:rsidP="003B4C7E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07D6C">
        <w:object w:dxaOrig="1875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7.25pt;height:75pt" o:ole="" fillcolor="window">
            <v:imagedata r:id="rId4" o:title=""/>
          </v:shape>
          <o:OLEObject Type="Embed" ProgID="MS_ClipArt_Gallery.2" ShapeID="_x0000_i1026" DrawAspect="Content" ObjectID="_1769856305" r:id="rId5"/>
        </w:object>
      </w:r>
    </w:p>
    <w:p w:rsidR="003B4C7E" w:rsidRPr="001B1D81" w:rsidRDefault="003B4C7E" w:rsidP="003B4C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1D81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ประกาศเทศบาลตำบลไม้เรียง</w:t>
      </w:r>
    </w:p>
    <w:p w:rsidR="003B4C7E" w:rsidRPr="001B1D81" w:rsidRDefault="003B4C7E" w:rsidP="003B4C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1D81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แผนการดำเนินงานประจำปี</w:t>
      </w:r>
      <w:r w:rsidRPr="001B1D81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B1D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3B4C7E" w:rsidRPr="00BF4ED0" w:rsidRDefault="003B4C7E" w:rsidP="003B4C7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7FDB">
        <w:rPr>
          <w:rFonts w:ascii="TH SarabunIT๙" w:hAnsi="TH SarabunIT๙" w:cs="TH SarabunIT๙"/>
          <w:b/>
          <w:bCs/>
          <w:sz w:val="36"/>
          <w:szCs w:val="36"/>
        </w:rPr>
        <w:t>……………………</w:t>
      </w:r>
      <w:r>
        <w:rPr>
          <w:rFonts w:ascii="TH SarabunIT๙" w:hAnsi="TH SarabunIT๙" w:cs="TH SarabunIT๙"/>
          <w:b/>
          <w:bCs/>
          <w:sz w:val="36"/>
          <w:szCs w:val="36"/>
        </w:rPr>
        <w:t>……..</w:t>
      </w:r>
      <w:r w:rsidRPr="00047FDB">
        <w:rPr>
          <w:rFonts w:ascii="TH SarabunIT๙" w:hAnsi="TH SarabunIT๙" w:cs="TH SarabunIT๙"/>
          <w:b/>
          <w:bCs/>
          <w:sz w:val="36"/>
          <w:szCs w:val="36"/>
        </w:rPr>
        <w:t>……………..</w:t>
      </w:r>
    </w:p>
    <w:p w:rsidR="003B4C7E" w:rsidRPr="001E3E67" w:rsidRDefault="003B4C7E" w:rsidP="003B4C7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47FDB">
        <w:rPr>
          <w:rFonts w:ascii="TH SarabunIT๙" w:hAnsi="TH SarabunIT๙" w:cs="TH SarabunIT๙"/>
        </w:rPr>
        <w:tab/>
      </w:r>
      <w:r w:rsidRPr="00047FDB">
        <w:rPr>
          <w:rFonts w:ascii="TH SarabunIT๙" w:hAnsi="TH SarabunIT๙" w:cs="TH SarabunIT๙"/>
        </w:rPr>
        <w:tab/>
      </w:r>
      <w:r w:rsidRPr="002F7C45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   ด้วยการจัดทำแผนพัฒนาขององค์กรปกครองส่วนท้องถิ่น พ.ศ. 2548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</w:t>
      </w:r>
      <w:r w:rsidRPr="002F7C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7C45">
        <w:rPr>
          <w:rFonts w:ascii="TH SarabunIT๙" w:hAnsi="TH SarabunIT๙" w:cs="TH SarabunIT๙" w:hint="cs"/>
          <w:sz w:val="32"/>
          <w:szCs w:val="32"/>
          <w:cs/>
        </w:rPr>
        <w:t>(ฉบับที่ 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2559 และ (ฉบับที่ 3)   พ.ศ. 2561</w:t>
      </w:r>
      <w:r w:rsidRPr="002F7C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7C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7C45">
        <w:rPr>
          <w:rFonts w:ascii="TH SarabunIT๙" w:hAnsi="TH SarabunIT๙" w:cs="TH SarabunIT๙"/>
          <w:sz w:val="32"/>
          <w:szCs w:val="32"/>
          <w:cs/>
        </w:rPr>
        <w:t>หมวด 5  การนำแผนพัฒนาไปปฏิบัติ  ข้อ  2</w:t>
      </w:r>
      <w:r>
        <w:rPr>
          <w:rFonts w:ascii="TH SarabunIT๙" w:hAnsi="TH SarabunIT๙" w:cs="TH SarabunIT๙" w:hint="cs"/>
          <w:sz w:val="32"/>
          <w:szCs w:val="32"/>
          <w:cs/>
        </w:rPr>
        <w:t>6 (2)  คณะกรรมการพัฒนาท้องถิ่นพิจารณาร่างแผนการดำเนินงาน แล้วเสนอผู้บริหารท้องถิ่น ประกาศเป็นแผนการดำเนินงาน  ทั้งนี้ให้ปิดประกาศแผนการดำเนินงานภายในสิบห้าวันนับแต่วันที่ประกาศ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เพื่อให้ประชาชนในท้องถิ่นทราบโดยทั่วกันและต้องปิดประกาศไว้อย่างน้อยสามสิบวัน</w:t>
      </w:r>
    </w:p>
    <w:p w:rsidR="003B4C7E" w:rsidRPr="002F7C45" w:rsidRDefault="003B4C7E" w:rsidP="003B4C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7C45">
        <w:rPr>
          <w:rFonts w:ascii="TH SarabunIT๙" w:hAnsi="TH SarabunIT๙" w:cs="TH SarabunIT๙"/>
          <w:sz w:val="32"/>
          <w:szCs w:val="32"/>
          <w:cs/>
        </w:rPr>
        <w:tab/>
      </w:r>
      <w:r w:rsidRPr="002F7C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Pr="002F7C45">
        <w:rPr>
          <w:rFonts w:ascii="TH SarabunIT๙" w:hAnsi="TH SarabunIT๙" w:cs="TH SarabunIT๙"/>
          <w:sz w:val="32"/>
          <w:szCs w:val="32"/>
          <w:cs/>
        </w:rPr>
        <w:t xml:space="preserve">เพื่อปฏิบัติให้เป็นไปตามระเบียบกระทรวงมหาดไทย  ว่าด้วยการจัดทำแผนพัฒนาขององค์กรปกครองส่วนท้องถิ่น พ.ศ. 2548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</w:t>
      </w:r>
      <w:r w:rsidRPr="002F7C45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2F7C45">
        <w:rPr>
          <w:rFonts w:ascii="TH SarabunIT๙" w:hAnsi="TH SarabunIT๙" w:cs="TH SarabunIT๙" w:hint="cs"/>
          <w:sz w:val="32"/>
          <w:szCs w:val="32"/>
          <w:cs/>
        </w:rPr>
        <w:t>2559</w:t>
      </w:r>
      <w:r w:rsidRPr="002F7C4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และ(ฉบับที่ 3) พ.ศ. 2561</w:t>
      </w:r>
      <w:r w:rsidRPr="002F7C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7C45">
        <w:rPr>
          <w:rFonts w:ascii="TH SarabunIT๙" w:hAnsi="TH SarabunIT๙" w:cs="TH SarabunIT๙"/>
          <w:sz w:val="32"/>
          <w:szCs w:val="32"/>
          <w:cs/>
        </w:rPr>
        <w:t>จึงขอประกาศ</w:t>
      </w:r>
      <w:r>
        <w:rPr>
          <w:rFonts w:ascii="TH SarabunIT๙" w:hAnsi="TH SarabunIT๙" w:cs="TH SarabunIT๙"/>
          <w:sz w:val="32"/>
          <w:szCs w:val="32"/>
          <w:cs/>
        </w:rPr>
        <w:t>ใช้แผนการดำเนินงาน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Pr="002F7C45">
        <w:rPr>
          <w:rFonts w:ascii="TH SarabunIT๙" w:hAnsi="TH SarabunIT๙" w:cs="TH SarabunIT๙"/>
          <w:sz w:val="32"/>
          <w:szCs w:val="32"/>
          <w:cs/>
        </w:rPr>
        <w:t>25</w:t>
      </w:r>
      <w:r w:rsidRPr="002F7C4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F7C45">
        <w:rPr>
          <w:rFonts w:ascii="TH SarabunIT๙" w:hAnsi="TH SarabunIT๙" w:cs="TH SarabunIT๙"/>
          <w:sz w:val="32"/>
          <w:szCs w:val="32"/>
          <w:cs/>
        </w:rPr>
        <w:t xml:space="preserve">  ของเทศบาลตำบลไม้เรียง  เพื่อใช้เป็นแนวทางในการปฏิบัติงานให้เกิดความชัดเจนและมีความสะดวกทำให้เกิดประสิทธิภาพสูงสุดในการปฏิบัติงานต่อไป</w:t>
      </w:r>
    </w:p>
    <w:p w:rsidR="003B4C7E" w:rsidRPr="002F7C45" w:rsidRDefault="003B4C7E" w:rsidP="003B4C7E">
      <w:pPr>
        <w:rPr>
          <w:rFonts w:ascii="TH SarabunIT๙" w:hAnsi="TH SarabunIT๙" w:cs="TH SarabunIT๙"/>
          <w:sz w:val="32"/>
          <w:szCs w:val="32"/>
        </w:rPr>
      </w:pPr>
      <w:r w:rsidRPr="002F7C45">
        <w:rPr>
          <w:rFonts w:ascii="TH SarabunIT๙" w:hAnsi="TH SarabunIT๙" w:cs="TH SarabunIT๙"/>
          <w:sz w:val="32"/>
          <w:szCs w:val="32"/>
          <w:cs/>
        </w:rPr>
        <w:tab/>
      </w:r>
      <w:r w:rsidRPr="002F7C45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3B4C7E" w:rsidRPr="002F7C45" w:rsidRDefault="003B4C7E" w:rsidP="003B4C7E">
      <w:pPr>
        <w:rPr>
          <w:rFonts w:ascii="TH SarabunIT๙" w:hAnsi="TH SarabunIT๙" w:cs="TH SarabunIT๙"/>
          <w:sz w:val="32"/>
          <w:szCs w:val="32"/>
        </w:rPr>
      </w:pPr>
      <w:r w:rsidRPr="002F7C45">
        <w:rPr>
          <w:rFonts w:ascii="TH SarabunIT๙" w:hAnsi="TH SarabunIT๙" w:cs="TH SarabunIT๙"/>
          <w:sz w:val="32"/>
          <w:szCs w:val="32"/>
          <w:cs/>
        </w:rPr>
        <w:tab/>
      </w:r>
      <w:r w:rsidRPr="002F7C45">
        <w:rPr>
          <w:rFonts w:ascii="TH SarabunIT๙" w:hAnsi="TH SarabunIT๙" w:cs="TH SarabunIT๙"/>
          <w:sz w:val="32"/>
          <w:szCs w:val="32"/>
          <w:cs/>
        </w:rPr>
        <w:tab/>
      </w:r>
      <w:r w:rsidRPr="002F7C45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 </w:t>
      </w:r>
      <w:r w:rsidRPr="002F7C45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2F7C45">
        <w:rPr>
          <w:rFonts w:ascii="TH SarabunIT๙" w:hAnsi="TH SarabunIT๙" w:cs="TH SarabunIT๙"/>
          <w:sz w:val="32"/>
          <w:szCs w:val="32"/>
          <w:cs/>
        </w:rPr>
        <w:t xml:space="preserve">  พ.ศ. 25</w:t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</w:p>
    <w:p w:rsidR="003B4C7E" w:rsidRDefault="003B4C7E" w:rsidP="003B4C7E">
      <w:pPr>
        <w:rPr>
          <w:rFonts w:ascii="TH SarabunIT๙" w:hAnsi="TH SarabunIT๙" w:cs="TH SarabunIT๙"/>
          <w:sz w:val="32"/>
          <w:szCs w:val="32"/>
        </w:rPr>
      </w:pPr>
    </w:p>
    <w:p w:rsidR="003B4C7E" w:rsidRPr="002F7C45" w:rsidRDefault="009B4F7F" w:rsidP="003B4C7E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0684D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</w:t>
      </w:r>
      <w:r w:rsidR="0000684D">
        <w:rPr>
          <w:rFonts w:ascii="TH SarabunIT๙" w:hAnsi="TH SarabunIT๙" w:cs="TH SarabunIT๙" w:hint="cs"/>
          <w:sz w:val="32"/>
          <w:szCs w:val="32"/>
          <w:cs/>
        </w:rPr>
        <w:t>ฐ</w:t>
      </w:r>
      <w:proofErr w:type="spellEnd"/>
      <w:r w:rsidR="0000684D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="0000684D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00684D">
        <w:rPr>
          <w:rFonts w:ascii="TH SarabunIT๙" w:hAnsi="TH SarabunIT๙" w:cs="TH SarabunIT๙" w:hint="cs"/>
          <w:sz w:val="32"/>
          <w:szCs w:val="32"/>
          <w:cs/>
        </w:rPr>
        <w:t xml:space="preserve">   มี</w:t>
      </w:r>
      <w:proofErr w:type="spellStart"/>
      <w:r w:rsidR="0000684D"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</w:p>
    <w:p w:rsidR="003B4C7E" w:rsidRPr="002F7C45" w:rsidRDefault="003B4C7E" w:rsidP="003B4C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F7C45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B4C7E" w:rsidRDefault="003B4C7E" w:rsidP="003B4C7E">
      <w:pPr>
        <w:jc w:val="center"/>
        <w:rPr>
          <w:rFonts w:ascii="TH SarabunIT๙" w:hAnsi="TH SarabunIT๙" w:cs="TH SarabunIT๙"/>
          <w:sz w:val="32"/>
          <w:szCs w:val="32"/>
        </w:rPr>
      </w:pPr>
      <w:r w:rsidRPr="002F7C45">
        <w:rPr>
          <w:rFonts w:ascii="TH SarabunIT๙" w:hAnsi="TH SarabunIT๙" w:cs="TH SarabunIT๙"/>
          <w:sz w:val="32"/>
          <w:szCs w:val="32"/>
          <w:cs/>
        </w:rPr>
        <w:t>นายกเทศมนตรีตำบลไม้เรียง</w:t>
      </w:r>
    </w:p>
    <w:p w:rsidR="003B4C7E" w:rsidRDefault="003B4C7E" w:rsidP="003B4C7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C7E" w:rsidRDefault="003B4C7E" w:rsidP="003B4C7E">
      <w:pPr>
        <w:rPr>
          <w:rFonts w:ascii="TH SarabunIT๙" w:hAnsi="TH SarabunIT๙" w:cs="TH SarabunIT๙"/>
          <w:sz w:val="32"/>
          <w:szCs w:val="32"/>
        </w:rPr>
      </w:pPr>
    </w:p>
    <w:p w:rsidR="003B4C7E" w:rsidRDefault="003B4C7E" w:rsidP="003B4C7E">
      <w:pPr>
        <w:rPr>
          <w:rFonts w:ascii="TH SarabunIT๙" w:hAnsi="TH SarabunIT๙" w:cs="TH SarabunIT๙"/>
          <w:sz w:val="32"/>
          <w:szCs w:val="32"/>
        </w:rPr>
      </w:pPr>
    </w:p>
    <w:p w:rsidR="003B4C7E" w:rsidRDefault="003B4C7E" w:rsidP="003B4C7E">
      <w:pPr>
        <w:rPr>
          <w:rFonts w:ascii="TH SarabunIT๙" w:hAnsi="TH SarabunIT๙" w:cs="TH SarabunIT๙"/>
          <w:sz w:val="32"/>
          <w:szCs w:val="32"/>
        </w:rPr>
      </w:pPr>
    </w:p>
    <w:p w:rsidR="003B4C7E" w:rsidRDefault="003B4C7E" w:rsidP="003B4C7E">
      <w:pPr>
        <w:rPr>
          <w:rFonts w:ascii="TH SarabunIT๙" w:hAnsi="TH SarabunIT๙" w:cs="TH SarabunIT๙"/>
          <w:sz w:val="32"/>
          <w:szCs w:val="32"/>
        </w:rPr>
      </w:pPr>
    </w:p>
    <w:p w:rsidR="00E17016" w:rsidRDefault="00E17016" w:rsidP="003B4C7E">
      <w:pPr>
        <w:jc w:val="center"/>
      </w:pPr>
      <w:bookmarkStart w:id="0" w:name="_GoBack"/>
      <w:bookmarkEnd w:id="0"/>
    </w:p>
    <w:sectPr w:rsidR="00E17016" w:rsidSect="003B4C7E">
      <w:pgSz w:w="11906" w:h="16838"/>
      <w:pgMar w:top="284" w:right="1440" w:bottom="249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7E"/>
    <w:rsid w:val="0000684D"/>
    <w:rsid w:val="002F3839"/>
    <w:rsid w:val="003B4C7E"/>
    <w:rsid w:val="004279BB"/>
    <w:rsid w:val="009B4F7F"/>
    <w:rsid w:val="00E1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4CB68"/>
  <w15:chartTrackingRefBased/>
  <w15:docId w15:val="{CA97F733-E7B4-47AB-AB67-EE73CF92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C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3</cp:revision>
  <dcterms:created xsi:type="dcterms:W3CDTF">2024-02-19T04:55:00Z</dcterms:created>
  <dcterms:modified xsi:type="dcterms:W3CDTF">2024-02-19T06:59:00Z</dcterms:modified>
</cp:coreProperties>
</file>