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1" w:rsidRDefault="009B0B78" w:rsidP="004A2E29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5.6pt;margin-top:-29.6pt;width:94.1pt;height:92.75pt;z-index:251659776">
            <v:imagedata r:id="rId8" o:title=""/>
          </v:shape>
          <o:OLEObject Type="Embed" ProgID="MS_ClipArt_Gallery" ShapeID="_x0000_s1030" DrawAspect="Content" ObjectID="_1622287241" r:id="rId9"/>
        </w:pict>
      </w:r>
    </w:p>
    <w:p w:rsidR="001478E1" w:rsidRDefault="001478E1" w:rsidP="004A2E29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</w:p>
    <w:p w:rsidR="001478E1" w:rsidRDefault="001478E1" w:rsidP="004A2E29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</w:p>
    <w:p w:rsidR="001478E1" w:rsidRDefault="001478E1" w:rsidP="004A2E29">
      <w:pPr>
        <w:pStyle w:val="1"/>
        <w:jc w:val="center"/>
        <w:rPr>
          <w:rFonts w:ascii="TH SarabunIT๙" w:hAnsi="TH SarabunIT๙" w:cs="TH SarabunIT๙"/>
          <w:sz w:val="56"/>
          <w:szCs w:val="56"/>
        </w:rPr>
      </w:pPr>
    </w:p>
    <w:p w:rsidR="001478E1" w:rsidRPr="001478E1" w:rsidRDefault="001478E1" w:rsidP="004A2E29">
      <w:pPr>
        <w:pStyle w:val="1"/>
        <w:jc w:val="center"/>
        <w:rPr>
          <w:rFonts w:ascii="TH SarabunIT๙" w:hAnsi="TH SarabunIT๙" w:cs="TH SarabunIT๙"/>
          <w:sz w:val="56"/>
          <w:szCs w:val="56"/>
        </w:rPr>
      </w:pPr>
      <w:r w:rsidRPr="001478E1">
        <w:rPr>
          <w:rFonts w:ascii="TH SarabunIT๙" w:hAnsi="TH SarabunIT๙" w:cs="TH SarabunIT๙" w:hint="cs"/>
          <w:sz w:val="56"/>
          <w:szCs w:val="56"/>
          <w:cs/>
        </w:rPr>
        <w:t>แผนพัฒนาบุคลากรเทศบาล  3  ปี</w:t>
      </w:r>
    </w:p>
    <w:p w:rsidR="00C65B47" w:rsidRPr="001478E1" w:rsidRDefault="001478E1" w:rsidP="004A2E29">
      <w:pPr>
        <w:pStyle w:val="1"/>
        <w:jc w:val="center"/>
        <w:rPr>
          <w:rFonts w:ascii="TH SarabunIT๙" w:hAnsi="TH SarabunIT๙" w:cs="TH SarabunIT๙"/>
          <w:sz w:val="56"/>
          <w:szCs w:val="56"/>
        </w:rPr>
      </w:pPr>
      <w:r w:rsidRPr="001478E1">
        <w:rPr>
          <w:rFonts w:ascii="TH SarabunIT๙" w:hAnsi="TH SarabunIT๙" w:cs="TH SarabunIT๙" w:hint="cs"/>
          <w:sz w:val="56"/>
          <w:szCs w:val="56"/>
          <w:cs/>
        </w:rPr>
        <w:t xml:space="preserve">(พ.ศ. 2561 </w:t>
      </w:r>
      <w:r w:rsidRPr="001478E1">
        <w:rPr>
          <w:rFonts w:ascii="TH SarabunIT๙" w:hAnsi="TH SarabunIT๙" w:cs="TH SarabunIT๙"/>
          <w:sz w:val="56"/>
          <w:szCs w:val="56"/>
          <w:cs/>
        </w:rPr>
        <w:t>–</w:t>
      </w:r>
      <w:r w:rsidRPr="001478E1">
        <w:rPr>
          <w:rFonts w:ascii="TH SarabunIT๙" w:hAnsi="TH SarabunIT๙" w:cs="TH SarabunIT๙" w:hint="cs"/>
          <w:sz w:val="56"/>
          <w:szCs w:val="56"/>
          <w:cs/>
        </w:rPr>
        <w:t xml:space="preserve"> 2563)</w:t>
      </w:r>
    </w:p>
    <w:p w:rsidR="00C65B47" w:rsidRDefault="00C65B47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Default="001478E1">
      <w:pPr>
        <w:rPr>
          <w:rFonts w:ascii="Angsana New" w:hAnsi="Angsana New"/>
          <w:b/>
          <w:bCs/>
          <w:sz w:val="20"/>
          <w:szCs w:val="20"/>
        </w:rPr>
      </w:pPr>
    </w:p>
    <w:p w:rsidR="001478E1" w:rsidRPr="001478E1" w:rsidRDefault="001478E1" w:rsidP="001478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478E1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เทศบาลตำบลไม้เรียง</w:t>
      </w:r>
    </w:p>
    <w:p w:rsidR="001478E1" w:rsidRDefault="001478E1" w:rsidP="001478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478E1">
        <w:rPr>
          <w:rFonts w:ascii="TH SarabunIT๙" w:hAnsi="TH SarabunIT๙" w:cs="TH SarabunIT๙"/>
          <w:b/>
          <w:bCs/>
          <w:sz w:val="48"/>
          <w:szCs w:val="48"/>
          <w:cs/>
        </w:rPr>
        <w:t>อำเภอฉวาง  จังหวัดนครศรีธรรมราช</w:t>
      </w:r>
    </w:p>
    <w:p w:rsidR="001478E1" w:rsidRDefault="001478E1" w:rsidP="001478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สำนักปลัดเทศบาล</w:t>
      </w:r>
    </w:p>
    <w:p w:rsidR="001478E1" w:rsidRDefault="001478E1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งานการเจ้าหน้าที่</w:t>
      </w:r>
    </w:p>
    <w:p w:rsidR="001478E1" w:rsidRDefault="00F16F6D" w:rsidP="001478E1">
      <w:pPr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โทร. 0-7567-1263-4</w:t>
      </w:r>
    </w:p>
    <w:p w:rsidR="00847A81" w:rsidRDefault="00847A81" w:rsidP="00147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78E1" w:rsidRDefault="00206389" w:rsidP="00147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638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206389" w:rsidRPr="00206389" w:rsidRDefault="00206389" w:rsidP="00147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6389" w:rsidRDefault="00206389" w:rsidP="002063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หน้า</w:t>
      </w:r>
    </w:p>
    <w:p w:rsidR="00206389" w:rsidRPr="00206389" w:rsidRDefault="00206389" w:rsidP="002063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A5AE9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หลักการและเหตุผล.........................................................................................................................   1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วัตถุประสงค์........................................................................................................</w:t>
      </w:r>
      <w:r w:rsidR="001C0F79">
        <w:rPr>
          <w:rFonts w:ascii="TH SarabunIT๙" w:hAnsi="TH SarabunIT๙" w:cs="TH SarabunIT๙" w:hint="cs"/>
          <w:sz w:val="32"/>
          <w:szCs w:val="32"/>
          <w:cs/>
        </w:rPr>
        <w:t>............................   1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เป้าหมายการพัฒนา........................................................................................................................   2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หลักสูตรการพัฒนา.........................................................................................................................   2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วิธีการพัฒนาและระยะเวลาดำเนินการพัฒนา....................................................</w:t>
      </w:r>
      <w:r w:rsidR="001C0F79">
        <w:rPr>
          <w:rFonts w:ascii="TH SarabunIT๙" w:hAnsi="TH SarabunIT๙" w:cs="TH SarabunIT๙" w:hint="cs"/>
          <w:sz w:val="32"/>
          <w:szCs w:val="32"/>
          <w:cs/>
        </w:rPr>
        <w:t>............................   2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งบประมาณในการดำเนินการพัฒนา...............................................................................................   3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การติดตามและประเมินผล.............................................................................................................   5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แผนพัฒนาพนักงานเทศบาล...............................................................................</w:t>
      </w:r>
      <w:r w:rsidR="001C0F79">
        <w:rPr>
          <w:rFonts w:ascii="TH SarabunIT๙" w:hAnsi="TH SarabunIT๙" w:cs="TH SarabunIT๙" w:hint="cs"/>
          <w:sz w:val="32"/>
          <w:szCs w:val="32"/>
          <w:cs/>
        </w:rPr>
        <w:t>............................   7</w:t>
      </w: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206389">
      <w:pPr>
        <w:rPr>
          <w:rFonts w:ascii="TH SarabunIT๙" w:hAnsi="TH SarabunIT๙" w:cs="TH SarabunIT๙"/>
          <w:sz w:val="32"/>
          <w:szCs w:val="32"/>
        </w:rPr>
      </w:pPr>
    </w:p>
    <w:p w:rsidR="00206389" w:rsidRDefault="00206389" w:rsidP="00206389">
      <w:pPr>
        <w:rPr>
          <w:rFonts w:ascii="TH SarabunIT๙" w:hAnsi="TH SarabunIT๙" w:cs="TH SarabunIT๙"/>
          <w:sz w:val="32"/>
          <w:szCs w:val="32"/>
        </w:rPr>
      </w:pPr>
    </w:p>
    <w:p w:rsidR="00206389" w:rsidRPr="00206389" w:rsidRDefault="00206389" w:rsidP="002063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638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B26B28" w:rsidRDefault="00206389" w:rsidP="00847A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รายงานการประชุมคณะกรรมการจัดทำแผนพัฒนาบุคลากรเทศบาลตำบลไม้เรียง</w:t>
      </w: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rPr>
          <w:rFonts w:ascii="TH SarabunIT๙" w:hAnsi="TH SarabunIT๙" w:cs="TH SarabunIT๙"/>
          <w:sz w:val="32"/>
          <w:szCs w:val="32"/>
        </w:rPr>
      </w:pPr>
    </w:p>
    <w:p w:rsidR="00847A81" w:rsidRDefault="00847A81" w:rsidP="00847A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847A81" w:rsidRDefault="00847A81" w:rsidP="00847A81">
      <w:pPr>
        <w:rPr>
          <w:rFonts w:ascii="TH SarabunIT๙" w:hAnsi="TH SarabunIT๙" w:cs="TH SarabunIT๙"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การพัฒนาบุคลากรเทศบาลตำบลไม้เรียง คำนึงถึงการสร้างกำลังคนในการปฏิบัติราชการอย่างมีประสิทธิภาพ ทั้งในด้านสมรรถนะ การบริหารผลงาน และการพิทักษ์ระบบคุณธรรม เพื่อให้บุคลากรเทศบาลทุกตำแหน่งมีความรู้ในขอบเขตภารกิจหน้าที่ความรับผิดชอบเฉพาะตำแหน่ง ระเบียบแบบแผนของทางราชการ หลักเกณฑ์และวิธีการปฏิบัติราชการ ตลอดจนความประพฤติปฏิบัติตนให้เหมาะสมสำหรับตำแหน่ง และบรรลุผลสัมฤทธิ์ของทางราชการ เป็นพนักงานเทศบาลที่ดีมีคุณธรรม โดยได้กำหนดหลักสูตรพัฒนาในหลากหลายมิติ อาทิเช่น ด้านความรู้พื้นฐานในการปฏิบัติงาน ด้านพัฒนาเกี่ยวกับงานในหน้าที่ที่รับผิดชอบเฉพาะตำแหน่ง ด้านการบริหารงาน ตลอดจนด้านคุณธรรมและจริยธรรม เป็นต้น</w:t>
      </w:r>
    </w:p>
    <w:p w:rsidR="005E6F4D" w:rsidRPr="005E6F4D" w:rsidRDefault="005E6F4D" w:rsidP="000021E8">
      <w:pPr>
        <w:pStyle w:val="a3"/>
        <w:ind w:left="0" w:firstLine="1440"/>
        <w:rPr>
          <w:rFonts w:ascii="TH SarabunIT๙" w:hAnsi="TH SarabunIT๙" w:cs="TH SarabunIT๙"/>
          <w:sz w:val="16"/>
          <w:szCs w:val="16"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คณะกรรมการจัดทำแผนพัฒนาบุคลากรเทศบาลตำบลไม้เรียง ได้ใช้กรอบแนวทางการพัฒนาบุลากรตามประกาศคณะกรรมการพนักงานเทศบาลจังหวัดนครศรีธรรมราช เรื่อง หลักเกณฑ์และเงื่อนไขเกี่ยวกับการบริหารงานบุคคลของเทศบาล ลงวันที่ 25 พฤศจิกายน 2545 ดำเนินการ รวมทั้งได้ให้ความสำคัญในการพัฒนาบุคลากรด้านการเมือง เพื่อเพิ่มพูนความรู้ ความสามารถ อันจะทำให้การปฏิบัติหน้าที่ราชการในตำแหน่งต่าง ๆ ร่วมกันได้อย่างมีประสิทธิภาพต่อไป</w:t>
      </w:r>
    </w:p>
    <w:p w:rsidR="00606162" w:rsidRDefault="00606162" w:rsidP="000021E8">
      <w:pPr>
        <w:pStyle w:val="a3"/>
        <w:ind w:left="0" w:firstLine="1440"/>
        <w:rPr>
          <w:rFonts w:ascii="TH SarabunIT๙" w:hAnsi="TH SarabunIT๙" w:cs="TH SarabunIT๙"/>
        </w:rPr>
      </w:pPr>
    </w:p>
    <w:p w:rsidR="00847A81" w:rsidRDefault="00847A81" w:rsidP="00847A81">
      <w:pPr>
        <w:pStyle w:val="a3"/>
        <w:ind w:left="0"/>
        <w:rPr>
          <w:rFonts w:ascii="TH SarabunIT๙" w:hAnsi="TH SarabunIT๙" w:cs="TH SarabunIT๙"/>
        </w:rPr>
      </w:pPr>
    </w:p>
    <w:p w:rsidR="00606162" w:rsidRDefault="00606162" w:rsidP="00847A81">
      <w:pPr>
        <w:pStyle w:val="a3"/>
        <w:ind w:left="0"/>
        <w:rPr>
          <w:rFonts w:ascii="TH SarabunIT๙" w:hAnsi="TH SarabunIT๙" w:cs="TH SarabunIT๙"/>
        </w:rPr>
      </w:pPr>
    </w:p>
    <w:p w:rsidR="00606162" w:rsidRDefault="00606162" w:rsidP="00847A81">
      <w:pPr>
        <w:pStyle w:val="a3"/>
        <w:ind w:left="0"/>
        <w:rPr>
          <w:rFonts w:ascii="TH SarabunIT๙" w:hAnsi="TH SarabunIT๙" w:cs="TH SarabunIT๙"/>
        </w:rPr>
      </w:pPr>
    </w:p>
    <w:p w:rsidR="00606162" w:rsidRDefault="00606162" w:rsidP="00606162">
      <w:pPr>
        <w:pStyle w:val="a3"/>
        <w:ind w:left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เทศบาลตำบลไม้เรียง</w:t>
      </w:r>
    </w:p>
    <w:p w:rsidR="00847A81" w:rsidRDefault="00847A81" w:rsidP="00847A81">
      <w:pPr>
        <w:pStyle w:val="a3"/>
        <w:rPr>
          <w:rFonts w:ascii="TH SarabunIT๙" w:hAnsi="TH SarabunIT๙" w:cs="TH SarabunIT๙"/>
        </w:rPr>
      </w:pPr>
    </w:p>
    <w:p w:rsidR="00847A81" w:rsidRDefault="00847A81" w:rsidP="00847A81">
      <w:pPr>
        <w:pStyle w:val="a3"/>
        <w:rPr>
          <w:rFonts w:ascii="TH SarabunIT๙" w:hAnsi="TH SarabunIT๙" w:cs="TH SarabunIT๙"/>
          <w:cs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</w:p>
    <w:p w:rsidR="00847A81" w:rsidRDefault="00847A81" w:rsidP="000021E8">
      <w:pPr>
        <w:pStyle w:val="a3"/>
        <w:ind w:left="0" w:firstLine="1440"/>
        <w:rPr>
          <w:rFonts w:ascii="TH SarabunIT๙" w:hAnsi="TH SarabunIT๙" w:cs="TH SarabunIT๙"/>
        </w:rPr>
      </w:pPr>
    </w:p>
    <w:p w:rsidR="00847A81" w:rsidRDefault="00847A81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78194B" w:rsidRDefault="0078194B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rPr>
          <w:rFonts w:ascii="TH SarabunIT๙" w:hAnsi="TH SarabunIT๙" w:cs="TH SarabunIT๙"/>
        </w:rPr>
      </w:pPr>
    </w:p>
    <w:p w:rsidR="005E6F4D" w:rsidRDefault="005E6F4D" w:rsidP="005E6F4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แผนพัฒนาบุคลากรเทศบาลตำบลไม้เรียง</w:t>
      </w:r>
    </w:p>
    <w:p w:rsidR="005E6F4D" w:rsidRDefault="005E6F4D" w:rsidP="005E6F4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 2561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2563)</w:t>
      </w:r>
    </w:p>
    <w:p w:rsidR="005E6F4D" w:rsidRDefault="005E6F4D" w:rsidP="005E6F4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5E6F4D" w:rsidRDefault="005E6F4D" w:rsidP="005E6F4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</w:t>
      </w:r>
    </w:p>
    <w:p w:rsidR="005E6F4D" w:rsidRDefault="005E6F4D" w:rsidP="005E6F4D">
      <w:pPr>
        <w:pStyle w:val="a3"/>
        <w:ind w:left="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847A81" w:rsidRDefault="00847A81" w:rsidP="005E6F4D">
      <w:pPr>
        <w:pStyle w:val="a3"/>
        <w:ind w:left="0"/>
        <w:rPr>
          <w:rFonts w:ascii="TH SarabunIT๙" w:hAnsi="TH SarabunIT๙" w:cs="TH SarabunIT๙"/>
        </w:rPr>
      </w:pPr>
    </w:p>
    <w:p w:rsidR="00FB2816" w:rsidRPr="00B26B28" w:rsidRDefault="00D0173B" w:rsidP="005E6F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FB2816" w:rsidRPr="00B26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FB2816" w:rsidRPr="00B26B28" w:rsidRDefault="00FB2816" w:rsidP="00044F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๑.๑  ตามประกาศคณะกรรมการพนักงานเทศบาลจังหวัดนครศรีธรรมราช  เรื่อง  หลักเกณฑ์และเงื่อนไขเกี่ยวกับการบริหารงานบุคคลของเทศบาล ลงวันที่ ๒๕ พฤศจิกายน  ๒๕๔๕ ส่วนที่ ๔</w:t>
      </w:r>
      <w:r w:rsidR="005F34F5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การพัฒนาพนักงานเทศบาล  ข้อ ๒๘๘</w:t>
      </w:r>
      <w:r w:rsidR="005F34F5">
        <w:rPr>
          <w:rFonts w:ascii="TH SarabunIT๙" w:hAnsi="TH SarabunIT๙" w:cs="TH SarabunIT๙"/>
          <w:sz w:val="32"/>
          <w:szCs w:val="32"/>
        </w:rPr>
        <w:t>-</w:t>
      </w:r>
      <w:r w:rsidRPr="00B26B28">
        <w:rPr>
          <w:rFonts w:ascii="TH SarabunIT๙" w:hAnsi="TH SarabunIT๙" w:cs="TH SarabunIT๙"/>
          <w:sz w:val="32"/>
          <w:szCs w:val="32"/>
          <w:cs/>
        </w:rPr>
        <w:t>๓๒๖ กำหนดให้เทศบาลมีการพัฒนาผู้ได้รับการบรรจุเข้ารับราชการเป็นพนักงานเทศบาล  ก่อนมอบหมายหน้าที่ให้ปฏิบัติ  เพื่อให้รู้ระเบียบแบบแผนของทางราชการ  หลักและวิธีปฏิบัติราชการ  บทบาท  และหน้าที่ของพนักงานเทศบาลในระบอบประชาธิปไตยอันมีพระมหากษัตริย์ทรงเป็นประมุข  และแนวทางปฏิบัติตนเพื่อเป็นพนักงานเทศบาลที่ดี โดยเทศบาลต้องดำเนินการพัฒนาพนักงานเทศบาลให้ครบถ้วนตามหลักสูตรที่คณะกรรมการพนักงานเทศบาล(ก.ท.จ.) กำหนด  เช่น  การพัฒนาด้านความรู้พื้นฐานในการปฏิบัติราชการ  ให้ใช้วิธีการฝึกอบรมในห้องฝึกอบรม การฝึกอบรมทางไกล หรือการพัฒนาตนเองก็ได้  หากเทศบาลมีความประสงค์จะพัฒนาเพิ่มเติมให้สอดคล้องกับความจำเป็นในการพัฒนาของแต่ละเทศบาลก็ให้กระทำได้  ทั้งนี้ เทศบาลที่จะดำเนินการจะต้องใช้หลักสูตรที่คณะกรรมการพนักงานเทศบาล(ก.ท.จังหวัด)กำหนดเป็นหลักสูตรหลัก และเพิ่มเติมหลักสูตรตามความจำเป็นที่เทศบาลพิจารณาเห็นว่ามีความเหมาะสม  การพัฒนาพนักงานเทศบาลเกี่ยวกับการปฏิบัติงานในหน้าที่  ให้เทศบาลสามารถเลือกใช้วิธีการพัฒนาอื่น ๆ ได้ เช่น การพัฒนาในระหว่าง การปฏิบัติหน้าที่ราชการ การพัฒนาโดยผู้บังคับบัญชา การฝึกภาคสนาม และอาจกระทำได้สำนักงานคณะกรรมการพนักงานเทศบาล(ก.ท.จังหวัด)  เทศบาลต้นสังกัด หรือสำนักงานคณะกรรมการพนักงานเทศบาล(ก.ท.จังหวัด)  ร่วมกับเทศบาลต้นสังกัด  หรือเทศบาลต้นสังกัดร่วมกับส่วนราชการอื่นก็ได้</w:t>
      </w:r>
    </w:p>
    <w:p w:rsidR="00FB2816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๑.๒  ตามประกาศคณะกรรมการพนักงานเทศบาลจังหวัดนครศรีธรรมราช  เรื่อง  หลักเกณฑ์และเงื่อนไขเกี่ยวกับการบริหารงานบุคคลของเทศบาล ลงวันที่ ๒๕ พฤศจิกายน  ๒๕๔๕  ส่วนที่  ๔  การพัฒนาพนักงานเทศบาล  ข้อ ๒๙๙ กำหนดให้เทศบาลจัดทำแผนพัฒนาพนักงานเทศบาล  เพื่อเพิ่มพูนความรู้ ทักษะ ทัศนคติที่ดี คุณธรรมและจริยธรรม อันจะทำให้ปฏิบัติหน้าที่ในตำแหน่งนั้นได้อย่างมีประสิทธิภาพ ในการจัดทำแผนการพัฒนาพนักงานเทศบาลต้องกำหนดตามกรอบของแผนแม่บท  การพัฒนาพนักงานที่คณะกรรมการกลางพนักงานเทศบาล(ก.ท.)กำหนด  โดยให้กำหนดเป็นแผนการพัฒนาพนักงานเทศบาล มีระยะเวลา ๓ ปี ตามกรอบของแผนอัตรากำลังของเทศบาลนั้น</w:t>
      </w:r>
    </w:p>
    <w:p w:rsidR="00044F5E" w:rsidRPr="00044F5E" w:rsidRDefault="00044F5E" w:rsidP="00FB281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B2816" w:rsidRDefault="00FB2816" w:rsidP="004728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="00D0173B"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จากหลักการและเหตุผลดังกล่าวเทศบาลตำบลไม้เรียงจึงได้จัดทำแผนพัฒนาพนักงา</w:t>
      </w:r>
      <w:r w:rsidR="00D0173B" w:rsidRPr="00B26B28">
        <w:rPr>
          <w:rFonts w:ascii="TH SarabunIT๙" w:hAnsi="TH SarabunIT๙" w:cs="TH SarabunIT๙"/>
          <w:sz w:val="32"/>
          <w:szCs w:val="32"/>
          <w:cs/>
        </w:rPr>
        <w:t>นเทศบาล ๓ ปี (ปีงบประมาณ ๒๕</w:t>
      </w:r>
      <w:r w:rsidR="005E6F4D">
        <w:rPr>
          <w:rFonts w:ascii="TH SarabunIT๙" w:hAnsi="TH SarabunIT๙" w:cs="TH SarabunIT๙" w:hint="cs"/>
          <w:sz w:val="32"/>
          <w:szCs w:val="32"/>
          <w:cs/>
        </w:rPr>
        <w:t>61 - 2563</w:t>
      </w:r>
      <w:r w:rsidRPr="00B26B28">
        <w:rPr>
          <w:rFonts w:ascii="TH SarabunIT๙" w:hAnsi="TH SarabunIT๙" w:cs="TH SarabunIT๙"/>
          <w:sz w:val="32"/>
          <w:szCs w:val="32"/>
          <w:cs/>
        </w:rPr>
        <w:t>) ขึ้นโดยสอดคล้องกับแผนอัตรากำลัง ๓ ปี</w:t>
      </w:r>
    </w:p>
    <w:p w:rsidR="00044F5E" w:rsidRPr="00B26B28" w:rsidRDefault="00044F5E" w:rsidP="004728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2816" w:rsidRPr="00B26B28" w:rsidRDefault="00FB2816" w:rsidP="00FB74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FB2816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6B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๒.๑  เพื่อเป็นการพัฒนาและเพิ่มพูนความรู้ ทักษะ ทัศนคติที่ดี คุณธรรม  จริยธรรมของบุคลากรของเทศบาลตำบลไม้เรียง  ในการปฏิบัติงานราชการและบริการประชาชนได้อย่างมีประสิทธิภาพและประสิทธิผล</w:t>
      </w:r>
    </w:p>
    <w:p w:rsidR="00044F5E" w:rsidRDefault="00044F5E" w:rsidP="00044F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44F5E" w:rsidRDefault="00044F5E" w:rsidP="00044F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๒.๒  เพื่อใช้เป็นแนวทางในการดำเนินการจัดการพัฒนา และฝึกอบรมบุคลากรของเทศบาลตำบลไม้เรียง</w:t>
      </w:r>
    </w:p>
    <w:p w:rsidR="00FB2816" w:rsidRDefault="00FB2816" w:rsidP="004728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๒.๓  เพื่อเป็นแนวทางให้ผู้บริหารใช้เป็นเครื่องมือในการการดำเนินการพัฒนาบุคลากรของเทศบาลตำบลไม้เรียง</w:t>
      </w:r>
    </w:p>
    <w:p w:rsidR="00044F5E" w:rsidRPr="00B26B28" w:rsidRDefault="00044F5E" w:rsidP="004728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2816" w:rsidRPr="00B26B28" w:rsidRDefault="00FB2816" w:rsidP="00FB28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๓. เป้าหมายการพัฒนา</w:t>
      </w:r>
    </w:p>
    <w:p w:rsidR="00FB2816" w:rsidRDefault="00FB2816" w:rsidP="004728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 xml:space="preserve">บุคลากรเทศบาลตำบลไม้เรียง ได้รับการพัฒนาทักษะ เพิ่มพูนความรู้  ความสามารถ คุณธรรมและจริยธรรมในการปฏิบัติราชการ สามารถนำความรู้ที่ได้รับมาใช้ประโยชน์ในการปฏิบัติงานเพื่อบริการประชาชนได้อย่างมีประสิทธิภาพ </w:t>
      </w:r>
    </w:p>
    <w:p w:rsidR="00044F5E" w:rsidRPr="00B26B28" w:rsidRDefault="00044F5E" w:rsidP="004728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2816" w:rsidRPr="00B26B28" w:rsidRDefault="00FB2816" w:rsidP="00FB74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๔. หลักสูตรการพัฒนา</w:t>
      </w:r>
    </w:p>
    <w:p w:rsidR="00FB2816" w:rsidRPr="00B26B28" w:rsidRDefault="00FB2816" w:rsidP="00FB74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เทศบาลตำบลไม้เรียง  กำหนดหลักสูตรการพัฒนาสำหรับบุคลากร  ดังนี้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๔.๑  สายงานผู้บริหาร  ประกอบด้วยหลักสูตร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="00FB746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-  หลักสูตรการพัฒนาเกี่ยวกับงานในหน้าที่รับผิดชอบ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="00FB746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-  หลักสูตรความรู้และทักษะเฉพาะของงานในแต่ละตำแหน่ง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="00FB746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-  หลักสูตรด้านการบริหาร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="00FB746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-  หลักสูตรด้านคุณธรรมและจริยธรรม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๔.๒  สายงานผู้ปฏิบัติ  ประกอบด้วยหลักสูตร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หลักสูตรความรู้พื้นฐานในการปฏิบัติราชการ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หลักสูตรการพัฒนาเกี่ยวกับงานในหน้าที่รับผิดชอบ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หลักสูตรความรู้และทักษะเฉพาะของงานในแต่ละตำแหน่ง</w:t>
      </w:r>
    </w:p>
    <w:p w:rsidR="00EA13DA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หลักสูตรด้านคุณธรรมและจริยธรรม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๔.๓  สายงานพนักงานจ้าง  ประกอบด้วยหลักสูตร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หลักสูตรความรู้พื้นฐานในการปฏิบัติราชการ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หลักสูตรการพัฒนาเกี่ยวกับงานในหน้าที่รับผิดชอบ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หลักสูตรความรู้และทักษะเฉพาะของงานในแต่ละตำแหน่ง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-  หลักสูตรด้านคุณธรรมและจริยธรรม</w:t>
      </w:r>
    </w:p>
    <w:p w:rsidR="00FB2816" w:rsidRDefault="00FB2816" w:rsidP="005B4A0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บุคลากรของเทศบาลตำบลไม้เรียงในแต่ละตำแหน่ง ต้องได้รับการฝึกอบรมดังกล่าวอย่างน้อยหนึ่งหลักสูตรหรือหลายหลักสูตร  ตามความเหมาะสมกับตำแหน่ง</w:t>
      </w:r>
    </w:p>
    <w:p w:rsidR="00576E46" w:rsidRDefault="00576E46" w:rsidP="00576E46">
      <w:pPr>
        <w:rPr>
          <w:rFonts w:ascii="TH SarabunIT๙" w:hAnsi="TH SarabunIT๙" w:cs="TH SarabunIT๙"/>
          <w:sz w:val="32"/>
          <w:szCs w:val="32"/>
        </w:rPr>
      </w:pPr>
    </w:p>
    <w:p w:rsidR="00FB2816" w:rsidRDefault="00FB2816" w:rsidP="00576E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๕. วิธีการพัฒนาและระยะเวลาดำเนินการพัฒนา</w:t>
      </w:r>
    </w:p>
    <w:p w:rsidR="0081353E" w:rsidRPr="00B26B28" w:rsidRDefault="0081353E" w:rsidP="00576E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วิธีการพัฒนาพนักงานเทศบาล</w:t>
      </w:r>
    </w:p>
    <w:p w:rsidR="00FB2816" w:rsidRDefault="00FB2816" w:rsidP="00576E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เทศบาลตำบลไม้เรียงจะเป็นหน่วยดำเนินการเอง หรืออาจดำเนินการร่วมกับคณะกรรมการพนักงานเทศบาลจังหวัดนครศรีธรรมราช สถาบันพัฒนาบุคลากรท้องถิ่น กรมส่งเสริมการปกครองท้องถิ่น  หรือหน่วยงานอื่นที่เกี่ยวข้อง  โดยวิธีการใดวิธีการหนึ่งตามความจำเป็นและเหมาะสม  ดังนี้</w:t>
      </w:r>
    </w:p>
    <w:p w:rsidR="00652DC0" w:rsidRDefault="00652DC0" w:rsidP="00652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52DC0" w:rsidRPr="00B26B28" w:rsidRDefault="00652DC0" w:rsidP="00652D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E11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๑)  การปฐมนิเทศ  จะดำเนินการก่อนที่จะมีการมอบหมายให้ปฏิบัติหน้าที่เฉพาะพนักงานเทศบาลหรือพนักงานจ้างที่ได้รับการบรรจุแต่งตั้งเข้ารับราชการใหม่</w:t>
      </w:r>
    </w:p>
    <w:p w:rsidR="00FB2816" w:rsidRPr="00B26B28" w:rsidRDefault="00163E11" w:rsidP="00163E1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ระยะเวลาดำเนินการ ดำเนินการตามระยะเวลาที่เหมาะสม  ทั้งนี้ขึ้นอยู่กับมีพนักงานเทศบาลหรือพนักงานจ้างเข้ารับการบรรจุแต่งตั้งเมื่อใด</w:t>
      </w:r>
    </w:p>
    <w:p w:rsidR="00FB2816" w:rsidRPr="00B26B28" w:rsidRDefault="00FB2816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๒) การฝึกอบรม  อาจดำเนินการโดยเทศบาลตำบลไม้เรียง  หรือคณะกรรมการพนักงานเทศบาลจังหวัดนครศรีธรรมราช  สำนักงานท้องถิ่นจังหวัดนครศรีธรรมราช  หรือสถาบันพัฒนาบุคลากรท้องถิ่น  กรมส่งเสริมการปกครองท้องถิ่น  หรือส่วนราชการอื่นตามความเหมาะสม</w:t>
      </w:r>
    </w:p>
    <w:p w:rsidR="00FB2816" w:rsidRPr="00B26B28" w:rsidRDefault="009C1B54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="00FB2816" w:rsidRPr="00B26B28">
        <w:rPr>
          <w:rFonts w:ascii="TH SarabunIT๙" w:hAnsi="TH SarabunIT๙" w:cs="TH SarabunIT๙"/>
          <w:sz w:val="32"/>
          <w:szCs w:val="32"/>
          <w:cs/>
        </w:rPr>
        <w:t>๓)  การศึกษาดูงาน  อาจดำเนินการในหลักสูตรอบรมและศึกษาดูงานนอกสถานที่ที่เกี่ยวข้องกับอำนาจหน้าที่ของเทศบาล</w:t>
      </w:r>
    </w:p>
    <w:p w:rsidR="00FB2816" w:rsidRPr="00B26B28" w:rsidRDefault="009C1B54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="00FB2816" w:rsidRPr="00B26B28">
        <w:rPr>
          <w:rFonts w:ascii="TH SarabunIT๙" w:hAnsi="TH SarabunIT๙" w:cs="TH SarabunIT๙"/>
          <w:sz w:val="32"/>
          <w:szCs w:val="32"/>
          <w:cs/>
        </w:rPr>
        <w:t>๔)  การประชุมเชิงปฏิบัติการหรือสัมมนา  อาจดำเนินการโดยเทศบาลตำบลไม้เรียง  คณะกรรมการพนักงานเทศบาลจังหวัดนครศรีธรรมราช  สถาบันพัฒนาบุคลากรท้องถิ่น กรมส่งเสริมการปกครองท้องถิ่น  หรือหน่วยงานอื่นที่เกี่ยวข้อง</w:t>
      </w:r>
    </w:p>
    <w:p w:rsidR="00FB2816" w:rsidRPr="00B26B28" w:rsidRDefault="009C1B54" w:rsidP="00FB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="00FB2816" w:rsidRPr="00B26B28">
        <w:rPr>
          <w:rFonts w:ascii="TH SarabunIT๙" w:hAnsi="TH SarabunIT๙" w:cs="TH SarabunIT๙"/>
          <w:sz w:val="32"/>
          <w:szCs w:val="32"/>
          <w:cs/>
        </w:rPr>
        <w:t>๕)  การสอนงาน  การให้คำปรึกษา  ให้หัวหน้างานหรือหัวหน้าส่วนราชการที่ได้รับการมอบหมายทำการสอนงาน  ให้คำปรึกษา  กับผู้ใต้บังคับบัญชา</w:t>
      </w:r>
    </w:p>
    <w:p w:rsidR="00831646" w:rsidRDefault="00831646" w:rsidP="008316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</w:rPr>
        <w:tab/>
      </w:r>
      <w:r w:rsidRPr="00B26B28">
        <w:rPr>
          <w:rFonts w:ascii="TH SarabunIT๙" w:hAnsi="TH SarabunIT๙" w:cs="TH SarabunIT๙"/>
          <w:sz w:val="32"/>
          <w:szCs w:val="32"/>
        </w:rPr>
        <w:tab/>
      </w:r>
      <w:r w:rsidR="00AC7C22" w:rsidRPr="00AC7C22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="00AC7C22" w:rsidRPr="00AC7C2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ระยะเวลาดำเนินการพัฒนาบุคลากรตามแผนพัฒนาบุคลากร</w:t>
      </w:r>
      <w:r w:rsidR="00AC7C22">
        <w:rPr>
          <w:rFonts w:ascii="TH SarabunIT๙" w:hAnsi="TH SarabunIT๙" w:cs="TH SarabunIT๙" w:hint="cs"/>
          <w:sz w:val="32"/>
          <w:szCs w:val="32"/>
          <w:cs/>
        </w:rPr>
        <w:t xml:space="preserve"> ตามตารางแนบท้าย</w:t>
      </w:r>
    </w:p>
    <w:p w:rsidR="00AC7C22" w:rsidRPr="00B26B28" w:rsidRDefault="00AC7C22" w:rsidP="008316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4D7E" w:rsidRPr="00B26B28" w:rsidRDefault="000C4D7E" w:rsidP="00BC1A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๖. งบประมาณในการดำเนินการพัฒนา</w:t>
      </w:r>
    </w:p>
    <w:p w:rsidR="000C4D7E" w:rsidRPr="00B26B28" w:rsidRDefault="000C4D7E" w:rsidP="00BC1AF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>เทศบาลจะประมาณการตั้งจ่ายไว้ในงบประมาณรายจ่ายประจำปี ซึ่งปรากฏดังนี้</w:t>
      </w:r>
    </w:p>
    <w:p w:rsidR="000C4D7E" w:rsidRPr="00D573E5" w:rsidRDefault="000C4D7E" w:rsidP="00C258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3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3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 เทศบัญญัติงบประมาณรายจ</w:t>
      </w:r>
      <w:r w:rsidR="00DE547D" w:rsidRPr="00D573E5">
        <w:rPr>
          <w:rFonts w:ascii="TH SarabunIT๙" w:hAnsi="TH SarabunIT๙" w:cs="TH SarabunIT๙"/>
          <w:b/>
          <w:bCs/>
          <w:sz w:val="32"/>
          <w:szCs w:val="32"/>
          <w:cs/>
        </w:rPr>
        <w:t>่ายประจำปี  ๒๕</w:t>
      </w:r>
      <w:r w:rsidR="00D573E5" w:rsidRPr="00D573E5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0C4D7E" w:rsidRDefault="004572FA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2584C" w:rsidRPr="00E17276">
        <w:rPr>
          <w:rFonts w:ascii="TH SarabunIT๙" w:hAnsi="TH SarabunIT๙" w:cs="TH SarabunIT๙"/>
          <w:sz w:val="32"/>
          <w:szCs w:val="32"/>
          <w:cs/>
        </w:rPr>
        <w:t>๑.๑</w:t>
      </w:r>
      <w:r w:rsidR="000C4D7E"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="00F50D0C"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C4D7E"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="00F50D0C"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="000C4D7E"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="00F50D0C"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="000C4D7E"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C2584C" w:rsidRPr="00E17276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พัฒนาประสิทธิภาพการปฏิบัติงานและการให</w:t>
      </w:r>
      <w:r w:rsidR="000E024C" w:rsidRPr="00E17276">
        <w:rPr>
          <w:rFonts w:ascii="TH SarabunIT๙" w:hAnsi="TH SarabunIT๙" w:cs="TH SarabunIT๙"/>
          <w:sz w:val="32"/>
          <w:szCs w:val="32"/>
          <w:cs/>
        </w:rPr>
        <w:t xml:space="preserve">้บริการแก่ประชาชน ตั้งจ่ายไว้  </w:t>
      </w:r>
      <w:r w:rsidR="000E024C" w:rsidRPr="00E172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0D0C" w:rsidRPr="00E1727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C4D7E"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17276" w:rsidRPr="00E17276" w:rsidRDefault="00E17276" w:rsidP="00E1727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ส่งเสริมคุณธรรมและจริยธรรม       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0E024C" w:rsidRDefault="000E024C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172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580932" w:rsidRPr="00580932" w:rsidRDefault="00580932" w:rsidP="00580932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0932">
        <w:rPr>
          <w:rFonts w:ascii="TH SarabunIT๙" w:hAnsi="TH SarabunIT๙" w:cs="TH SarabunIT๙"/>
          <w:sz w:val="32"/>
          <w:szCs w:val="32"/>
          <w:cs/>
        </w:rPr>
        <w:t>๑.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งานบริหารงานคลัง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580932">
        <w:rPr>
          <w:rFonts w:ascii="TH SarabunIT๙" w:hAnsi="TH SarabunIT๙" w:cs="TH SarabunIT๙"/>
          <w:sz w:val="32"/>
          <w:szCs w:val="32"/>
          <w:cs/>
        </w:rPr>
        <w:t>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</w:t>
      </w:r>
      <w:r w:rsidRPr="00580932">
        <w:rPr>
          <w:rFonts w:ascii="TH SarabunIT๙" w:hAnsi="TH SarabunIT๙" w:cs="TH SarabunIT๙"/>
          <w:sz w:val="32"/>
          <w:szCs w:val="32"/>
          <w:cs/>
        </w:rPr>
        <w:t>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E17276" w:rsidRDefault="00E17276" w:rsidP="00E1727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17276">
        <w:rPr>
          <w:rFonts w:ascii="TH SarabunIT๙" w:hAnsi="TH SarabunIT๙" w:cs="TH SarabunIT๙"/>
          <w:sz w:val="32"/>
          <w:szCs w:val="32"/>
          <w:cs/>
        </w:rPr>
        <w:t>๑.</w:t>
      </w:r>
      <w:r w:rsidR="0058093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580932" w:rsidRDefault="00580932" w:rsidP="00E1727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932" w:rsidRDefault="00580932" w:rsidP="00E1727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932" w:rsidRDefault="00580932" w:rsidP="005809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580932" w:rsidRPr="00C77F4F" w:rsidRDefault="00580932" w:rsidP="005809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80932" w:rsidRPr="00580932" w:rsidRDefault="00580932" w:rsidP="005809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0932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แผนงานการศึกษา  งานบริหารทั่วไปเกี่ยวกับการศึกษา ค่าใช้สอย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 </w:t>
      </w:r>
      <w:r w:rsidRPr="00580932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  ตั้งจ่ายไว้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0C4D7E" w:rsidRPr="00EA2D4E" w:rsidRDefault="00580932" w:rsidP="00580932">
      <w:pPr>
        <w:ind w:firstLine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80932">
        <w:rPr>
          <w:rFonts w:ascii="TH SarabunIT๙" w:hAnsi="TH SarabunIT๙" w:cs="TH SarabunIT๙"/>
          <w:sz w:val="32"/>
          <w:szCs w:val="32"/>
          <w:cs/>
        </w:rPr>
        <w:t>๑.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แผนงานสาธารณสุข งานบริหารทั่วไปเกี่ยวกับสาธารณสุข  ค่าใช้สอย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ค่าใช้จ่ายในการเดินทางไปราชการ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0C4D7E" w:rsidRPr="00580932" w:rsidRDefault="00081DE5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๑.</w:t>
      </w:r>
      <w:r w:rsidR="0058093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C4D7E" w:rsidRPr="00580932">
        <w:rPr>
          <w:rFonts w:ascii="TH SarabunIT๙" w:hAnsi="TH SarabunIT๙" w:cs="TH SarabunIT๙"/>
          <w:sz w:val="32"/>
          <w:szCs w:val="32"/>
          <w:cs/>
        </w:rPr>
        <w:t xml:space="preserve">)  แผนงานเคหะและชุมชน งานบริหารทั่วไปเกี่ยวกับเคหะและชุมชน  ค่าใช้สอย </w:t>
      </w:r>
      <w:r w:rsidR="009C35F9" w:rsidRPr="00580932">
        <w:rPr>
          <w:rFonts w:ascii="TH SarabunIT๙" w:hAnsi="TH SarabunIT๙" w:cs="TH SarabunIT๙"/>
          <w:sz w:val="32"/>
          <w:szCs w:val="32"/>
          <w:cs/>
        </w:rPr>
        <w:t>ราย</w:t>
      </w:r>
      <w:r w:rsidR="009C35F9"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</w:t>
      </w:r>
      <w:r w:rsidR="006C21FB" w:rsidRPr="00580932">
        <w:rPr>
          <w:rFonts w:ascii="TH SarabunIT๙" w:hAnsi="TH SarabunIT๙" w:cs="TH SarabunIT๙" w:hint="cs"/>
          <w:sz w:val="32"/>
          <w:szCs w:val="32"/>
          <w:cs/>
        </w:rPr>
        <w:t xml:space="preserve">  ค่าใช้จ่ายในการเดินทางไปราชการ ตั้งจ่ายไว้ 50,000 บาท</w:t>
      </w:r>
    </w:p>
    <w:p w:rsidR="002666DD" w:rsidRPr="00F16F6D" w:rsidRDefault="00081DE5" w:rsidP="000C4D7E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0C4D7E" w:rsidRDefault="000C4D7E" w:rsidP="000C4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34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92234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2B3353">
        <w:rPr>
          <w:rFonts w:ascii="TH SarabunIT๙" w:hAnsi="TH SarabunIT๙" w:cs="TH SarabunIT๙"/>
          <w:b/>
          <w:bCs/>
          <w:sz w:val="32"/>
          <w:szCs w:val="32"/>
          <w:cs/>
        </w:rPr>
        <w:t>๒)  เทศบัญ</w:t>
      </w:r>
      <w:r w:rsidR="00DE547D" w:rsidRPr="002B3353">
        <w:rPr>
          <w:rFonts w:ascii="TH SarabunIT๙" w:hAnsi="TH SarabunIT๙" w:cs="TH SarabunIT๙"/>
          <w:b/>
          <w:bCs/>
          <w:sz w:val="32"/>
          <w:szCs w:val="32"/>
          <w:cs/>
        </w:rPr>
        <w:t>ญัติงบประมาณรายจ่ายประจำปี  ๒๕</w:t>
      </w:r>
      <w:r w:rsidR="00EA2D4E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E376C3" w:rsidRDefault="00E376C3" w:rsidP="00E376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.๑)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โครงการพัฒนาประสิทธิภาพการปฏิบัติงานและการให้บริการแก่ประชาชน 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376C3" w:rsidRPr="00E17276" w:rsidRDefault="00E376C3" w:rsidP="00E376C3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ส่งเสริมคุณธรรมและจริยธรรม       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376C3" w:rsidRDefault="00E376C3" w:rsidP="00E376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376C3" w:rsidRPr="00580932" w:rsidRDefault="00E376C3" w:rsidP="00E376C3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งานบริหารงานคลัง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580932">
        <w:rPr>
          <w:rFonts w:ascii="TH SarabunIT๙" w:hAnsi="TH SarabunIT๙" w:cs="TH SarabunIT๙"/>
          <w:sz w:val="32"/>
          <w:szCs w:val="32"/>
          <w:cs/>
        </w:rPr>
        <w:t>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</w:t>
      </w:r>
      <w:r w:rsidRPr="00580932">
        <w:rPr>
          <w:rFonts w:ascii="TH SarabunIT๙" w:hAnsi="TH SarabunIT๙" w:cs="TH SarabunIT๙"/>
          <w:sz w:val="32"/>
          <w:szCs w:val="32"/>
          <w:cs/>
        </w:rPr>
        <w:t>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E376C3" w:rsidRDefault="00E376C3" w:rsidP="00E376C3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376C3" w:rsidRPr="00580932" w:rsidRDefault="00E376C3" w:rsidP="00E376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แผนงานการศึกษา  งานบริหารทั่วไปเกี่ยวกับการศึกษา ค่าใช้สอย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 </w:t>
      </w:r>
      <w:r w:rsidRPr="00580932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  ตั้งจ่ายไว้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E376C3" w:rsidRPr="00EA2D4E" w:rsidRDefault="00E376C3" w:rsidP="00E376C3">
      <w:pPr>
        <w:ind w:firstLine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แผนงานสาธารณสุข งานบริหารทั่วไปเกี่ยวกับสาธารณสุข  ค่าใช้สอย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ค่าใช้จ่ายในการเดินทางไปราชการ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E376C3" w:rsidRPr="00580932" w:rsidRDefault="00E376C3" w:rsidP="00E376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แผนงานเคหะและชุมชน งานบริหารทั่วไปเกี่ยวกับเคหะและชุมชน  ค่าใช้สอย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 ค่าใช้จ่ายในการเดินทางไปราชการ ตั้งจ่ายไว้ 50,000 บาท</w:t>
      </w:r>
    </w:p>
    <w:p w:rsidR="00E376C3" w:rsidRDefault="00E376C3" w:rsidP="000C4D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76C3" w:rsidRDefault="00E376C3" w:rsidP="00E376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376C3" w:rsidRPr="00C77F4F" w:rsidRDefault="00E376C3" w:rsidP="00E376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4D7E" w:rsidRPr="00625D08" w:rsidRDefault="000C4D7E" w:rsidP="000C4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5D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5D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๓)  เทศบัญญัติงบประมาณรายจ่าย</w:t>
      </w:r>
      <w:r w:rsidR="00DE547D" w:rsidRPr="00625D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</w:t>
      </w:r>
      <w:r w:rsidR="00E62A23" w:rsidRPr="00625D0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B66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30424" w:rsidRDefault="00F30424" w:rsidP="00F30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.๑)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โครงการพัฒนาประสิทธิภาพการปฏิบัติงานและการให้บริการแก่ประชาชน 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30424" w:rsidRPr="00E17276" w:rsidRDefault="00F30424" w:rsidP="00F3042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ส่งเสริมคุณธรรมและจริยธรรม       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30424" w:rsidRDefault="00F30424" w:rsidP="00F30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 w:rsidRPr="00E172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งานบริหารทั่วไป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30424" w:rsidRPr="00580932" w:rsidRDefault="00F30424" w:rsidP="00F30424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แผนงานบริหาร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ทั่วไป งานบริหารงานคลัง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580932">
        <w:rPr>
          <w:rFonts w:ascii="TH SarabunIT๙" w:hAnsi="TH SarabunIT๙" w:cs="TH SarabunIT๙"/>
          <w:sz w:val="32"/>
          <w:szCs w:val="32"/>
          <w:cs/>
        </w:rPr>
        <w:t>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</w:t>
      </w:r>
      <w:r w:rsidRPr="00580932">
        <w:rPr>
          <w:rFonts w:ascii="TH SarabunIT๙" w:hAnsi="TH SarabunIT๙" w:cs="TH SarabunIT๙"/>
          <w:sz w:val="32"/>
          <w:szCs w:val="32"/>
          <w:cs/>
        </w:rPr>
        <w:t>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F30424" w:rsidRDefault="00F30424" w:rsidP="00F3042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727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7276">
        <w:rPr>
          <w:rFonts w:ascii="TH SarabunIT๙" w:hAnsi="TH SarabunIT๙" w:cs="TH SarabunIT๙"/>
          <w:sz w:val="32"/>
          <w:szCs w:val="32"/>
          <w:cs/>
        </w:rPr>
        <w:t>) 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Pr="00E17276">
        <w:rPr>
          <w:rFonts w:ascii="TH SarabunIT๙" w:hAnsi="TH SarabunIT๙" w:cs="TH SarabunIT๙"/>
          <w:sz w:val="32"/>
          <w:szCs w:val="32"/>
          <w:cs/>
        </w:rPr>
        <w:t>สอย  ราย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E17276">
        <w:rPr>
          <w:rFonts w:ascii="TH SarabunIT๙" w:hAnsi="TH SarabunIT๙" w:cs="TH SarabunIT๙"/>
          <w:sz w:val="32"/>
          <w:szCs w:val="32"/>
          <w:cs/>
        </w:rPr>
        <w:t xml:space="preserve">ตั้งจ่ายไว้  </w:t>
      </w:r>
      <w:r w:rsidRPr="00E17276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17276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30424" w:rsidRPr="00580932" w:rsidRDefault="00F30424" w:rsidP="00F30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แผนงานการศึกษา  งานบริหารทั่วไปเกี่ยวกับการศึกษา ค่าใช้สอย 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จ่ายเกี่ยวเนื่องกับการปฏิบัติราชการที่ไม่เข้าลักษณะรายจ่ายหมวดอื่น ๆ  </w:t>
      </w:r>
      <w:r w:rsidRPr="00580932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  ตั้งจ่ายไว้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F30424" w:rsidRPr="00EA2D4E" w:rsidRDefault="00F30424" w:rsidP="00F30424">
      <w:pPr>
        <w:ind w:firstLine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แผนงานสาธารณสุข งานบริหารทั่วไปเกี่ยวกับสาธารณสุข  ค่าใช้สอย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ค่าใช้จ่ายในการเดินทางไปราชการ</w:t>
      </w:r>
      <w:r w:rsidRPr="00580932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0932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F30424" w:rsidRPr="00580932" w:rsidRDefault="00F30424" w:rsidP="00F30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2D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09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0932">
        <w:rPr>
          <w:rFonts w:ascii="TH SarabunIT๙" w:hAnsi="TH SarabunIT๙" w:cs="TH SarabunIT๙"/>
          <w:sz w:val="32"/>
          <w:szCs w:val="32"/>
          <w:cs/>
        </w:rPr>
        <w:t>)  แผนงานเคหะและชุมชน งานบริหารทั่วไปเกี่ยวกับเคหะและชุมชน  ค่าใช้สอย ราย</w:t>
      </w:r>
      <w:r w:rsidRPr="00580932">
        <w:rPr>
          <w:rFonts w:ascii="TH SarabunIT๙" w:hAnsi="TH SarabunIT๙" w:cs="TH SarabunIT๙" w:hint="cs"/>
          <w:sz w:val="32"/>
          <w:szCs w:val="32"/>
          <w:cs/>
        </w:rPr>
        <w:t>จ่ายเกี่ยวเนื่องกับการปฏิบัติราชการที่ไม่เข้าลักษณะรายจ่ายหมวดอื่น ๆ  ค่าใช้จ่ายในการเดินทางไปราชการ ตั้งจ่ายไว้ 50,000 บาท</w:t>
      </w:r>
    </w:p>
    <w:p w:rsidR="004572FA" w:rsidRPr="00B26B28" w:rsidRDefault="004572FA" w:rsidP="000C4D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C4D7E" w:rsidRPr="00B26B28" w:rsidRDefault="000C4D7E" w:rsidP="00784A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>๗. การติดตามและประเมินผล</w:t>
      </w:r>
    </w:p>
    <w:p w:rsidR="000C4D7E" w:rsidRPr="00B26B28" w:rsidRDefault="000C4D7E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>๑)  กำหนดให้ผู้เข้ารับการฝึกอบรมพัฒนาต้องทำรายงานผลการเข้าอบรมพัฒนา  ภายใน  ๗  วันทำการนับแต่วันกลับจากการอบรมสัมมนา  เพื่อเสนอต่อผู้บังคับบัญชาตามลำดับจนถึงนายกเทศมนตรี</w:t>
      </w:r>
    </w:p>
    <w:p w:rsidR="000C4D7E" w:rsidRPr="00B26B28" w:rsidRDefault="000C4D7E" w:rsidP="000C4D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๒)  ให้ผู้บังคับบัญชาทำหน้าที่ติดตามผลการปฏิบัติงาน  โดยพิจารณาเปรียบเทียบผลการปฏิบัติงานก่อนและหลังการพัฒนาตามข้อ  ๑</w:t>
      </w:r>
    </w:p>
    <w:p w:rsidR="000C4D7E" w:rsidRPr="00B26B28" w:rsidRDefault="000C4D7E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๓) 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0C4D7E" w:rsidRDefault="000C4D7E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>๔)  ผู้บังคับบัญชานำผลการประเมินไปพิจารณาในการเลื่อนขั้นเงินเดือน  เลื่อนระดับ  ตามผลสัมฤทธิ์การปฏิบัติงาน</w:t>
      </w:r>
    </w:p>
    <w:p w:rsidR="00F16F6D" w:rsidRDefault="00F16F6D" w:rsidP="00F16F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16F6D" w:rsidRPr="00B26B28" w:rsidRDefault="00F16F6D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D7E" w:rsidRDefault="000C4D7E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B28">
        <w:rPr>
          <w:rFonts w:ascii="TH SarabunIT๙" w:hAnsi="TH SarabunIT๙" w:cs="TH SarabunIT๙"/>
          <w:sz w:val="32"/>
          <w:szCs w:val="32"/>
          <w:cs/>
        </w:rPr>
        <w:tab/>
      </w:r>
      <w:r w:rsidRPr="00B26B28">
        <w:rPr>
          <w:rFonts w:ascii="TH SarabunIT๙" w:hAnsi="TH SarabunIT๙" w:cs="TH SarabunIT๙"/>
          <w:sz w:val="32"/>
          <w:szCs w:val="32"/>
          <w:cs/>
        </w:rPr>
        <w:tab/>
        <w:t xml:space="preserve">๕)  ผลการตรวจประเมินมาตรฐานการปฏิบัติราชการขององค์กรปกครองส่วนท้องถิ่นประจำปีโดย  </w:t>
      </w:r>
      <w:r w:rsidRPr="00B26B28">
        <w:rPr>
          <w:rFonts w:ascii="TH SarabunIT๙" w:hAnsi="TH SarabunIT๙" w:cs="TH SarabunIT๙"/>
          <w:sz w:val="32"/>
          <w:szCs w:val="32"/>
        </w:rPr>
        <w:t xml:space="preserve">core team  </w:t>
      </w:r>
      <w:r w:rsidRPr="00B26B28">
        <w:rPr>
          <w:rFonts w:ascii="TH SarabunIT๙" w:hAnsi="TH SarabunIT๙" w:cs="TH SarabunIT๙"/>
          <w:sz w:val="32"/>
          <w:szCs w:val="32"/>
          <w:cs/>
        </w:rPr>
        <w:t>ต้องผ่านการประเมินตัวชี้วัดไม่น้อยกว่าร้อยละ  ๘๐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ให้มีองค์กรติดตามและประเมินผลแผนพัฒนาพนักงานเทศบาล โดยกำหนดเป็นคณะกรรมการติดตามและประเมินผลแผนพัฒนาพนักงานเทศบาลตำบลไม้เรียง ประกอบด้วย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9) 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47662" w:rsidRDefault="00B47662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10)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9231B4" w:rsidRDefault="009231B4" w:rsidP="000C4D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 มีหน้าที่ในการติดตามและประเมินผลแผนพัฒนาบุคลากรของพนักงานเทศบาล กำหนดวิธีการติดตามประเมินผลตลอดจนการดำเนินการอื่น ๆ ที่เกี่ยวข้อง อย่างน้อยปีละ 1 ครั้ง</w:t>
      </w:r>
    </w:p>
    <w:p w:rsidR="009231B4" w:rsidRDefault="009231B4" w:rsidP="000C4D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แล้วเสนอผลการติดตามประเมินผลต่อนายกเทศมนตรีตำบลไม้เรียงทราบ</w:t>
      </w:r>
    </w:p>
    <w:p w:rsidR="009231B4" w:rsidRPr="00B26B28" w:rsidRDefault="009231B4" w:rsidP="000C4D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65B47" w:rsidRPr="00B26B28" w:rsidRDefault="00C65B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65B47" w:rsidRPr="00B26B28" w:rsidRDefault="00C65B47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C65B47" w:rsidRPr="00B26B28" w:rsidSect="00E015D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276" w:bottom="1440" w:left="1797" w:header="720" w:footer="720" w:gutter="0"/>
      <w:pgNumType w:fmt="thaiNumbers"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41" w:rsidRDefault="00EA5641">
      <w:r>
        <w:separator/>
      </w:r>
    </w:p>
  </w:endnote>
  <w:endnote w:type="continuationSeparator" w:id="1">
    <w:p w:rsidR="00EA5641" w:rsidRDefault="00EA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8B" w:rsidRDefault="009B0B78" w:rsidP="006677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6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C8B">
      <w:rPr>
        <w:rStyle w:val="a5"/>
        <w:noProof/>
      </w:rPr>
      <w:t>1</w:t>
    </w:r>
    <w:r>
      <w:rPr>
        <w:rStyle w:val="a5"/>
      </w:rPr>
      <w:fldChar w:fldCharType="end"/>
    </w:r>
  </w:p>
  <w:p w:rsidR="00346C8B" w:rsidRDefault="00346C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8B" w:rsidRDefault="00346C8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41" w:rsidRDefault="00EA5641">
      <w:r>
        <w:separator/>
      </w:r>
    </w:p>
  </w:footnote>
  <w:footnote w:type="continuationSeparator" w:id="1">
    <w:p w:rsidR="00EA5641" w:rsidRDefault="00EA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8B" w:rsidRDefault="009B0B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6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C8B">
      <w:rPr>
        <w:rStyle w:val="a5"/>
        <w:noProof/>
      </w:rPr>
      <w:t>24</w:t>
    </w:r>
    <w:r>
      <w:rPr>
        <w:rStyle w:val="a5"/>
      </w:rPr>
      <w:fldChar w:fldCharType="end"/>
    </w:r>
  </w:p>
  <w:p w:rsidR="00346C8B" w:rsidRDefault="00346C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2C" w:rsidRDefault="00AC282C">
    <w:pPr>
      <w:pStyle w:val="a6"/>
      <w:jc w:val="right"/>
    </w:pPr>
  </w:p>
  <w:p w:rsidR="00346C8B" w:rsidRDefault="00346C8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05C"/>
    <w:multiLevelType w:val="multilevel"/>
    <w:tmpl w:val="700E6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>
    <w:nsid w:val="0ECF5F17"/>
    <w:multiLevelType w:val="multilevel"/>
    <w:tmpl w:val="52E489B2"/>
    <w:lvl w:ilvl="0">
      <w:start w:val="5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2FA3C3A"/>
    <w:multiLevelType w:val="multilevel"/>
    <w:tmpl w:val="C52840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3403F1C"/>
    <w:multiLevelType w:val="multilevel"/>
    <w:tmpl w:val="46743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161F5E0B"/>
    <w:multiLevelType w:val="multilevel"/>
    <w:tmpl w:val="2EAE16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2C26CB"/>
    <w:multiLevelType w:val="multilevel"/>
    <w:tmpl w:val="FD5C6E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  <w:b w:val="0"/>
        <w:bCs w:val="0"/>
        <w:u w:val="none"/>
      </w:rPr>
    </w:lvl>
  </w:abstractNum>
  <w:abstractNum w:abstractNumId="6">
    <w:nsid w:val="19EE739E"/>
    <w:multiLevelType w:val="multilevel"/>
    <w:tmpl w:val="98C44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A380B85"/>
    <w:multiLevelType w:val="multilevel"/>
    <w:tmpl w:val="5D5C2C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2">
      <w:start w:val="1"/>
      <w:numFmt w:val="hebrew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</w:abstractNum>
  <w:abstractNum w:abstractNumId="8">
    <w:nsid w:val="1E207BBA"/>
    <w:multiLevelType w:val="singleLevel"/>
    <w:tmpl w:val="84DC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F60632"/>
    <w:multiLevelType w:val="singleLevel"/>
    <w:tmpl w:val="041E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CD282A"/>
    <w:multiLevelType w:val="multilevel"/>
    <w:tmpl w:val="8D884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>
    <w:nsid w:val="2CC71AA7"/>
    <w:multiLevelType w:val="multilevel"/>
    <w:tmpl w:val="7B6EAC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hebrew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2">
    <w:nsid w:val="348922C9"/>
    <w:multiLevelType w:val="multilevel"/>
    <w:tmpl w:val="406E1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</w:abstractNum>
  <w:abstractNum w:abstractNumId="13">
    <w:nsid w:val="4056599E"/>
    <w:multiLevelType w:val="multilevel"/>
    <w:tmpl w:val="7834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1E106AA"/>
    <w:multiLevelType w:val="singleLevel"/>
    <w:tmpl w:val="D208F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4F0727A"/>
    <w:multiLevelType w:val="singleLevel"/>
    <w:tmpl w:val="EA0092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6BE26EA"/>
    <w:multiLevelType w:val="multilevel"/>
    <w:tmpl w:val="C04A7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4A3F092A"/>
    <w:multiLevelType w:val="singleLevel"/>
    <w:tmpl w:val="813C816A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DC9613C"/>
    <w:multiLevelType w:val="multilevel"/>
    <w:tmpl w:val="ED86C8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57923BCE"/>
    <w:multiLevelType w:val="singleLevel"/>
    <w:tmpl w:val="37344E8C"/>
    <w:lvl w:ilvl="0">
      <w:start w:val="2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A1674B"/>
    <w:multiLevelType w:val="multilevel"/>
    <w:tmpl w:val="A8929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59ED19F2"/>
    <w:multiLevelType w:val="multilevel"/>
    <w:tmpl w:val="3CEA67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BD0069"/>
    <w:multiLevelType w:val="multilevel"/>
    <w:tmpl w:val="EE84EF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ECD231C"/>
    <w:multiLevelType w:val="singleLevel"/>
    <w:tmpl w:val="57A81B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24B1A98"/>
    <w:multiLevelType w:val="multilevel"/>
    <w:tmpl w:val="1E90E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63B8471A"/>
    <w:multiLevelType w:val="multilevel"/>
    <w:tmpl w:val="D550D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66D706A0"/>
    <w:multiLevelType w:val="multilevel"/>
    <w:tmpl w:val="ABF204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74D71AE6"/>
    <w:multiLevelType w:val="singleLevel"/>
    <w:tmpl w:val="5866B84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551C28"/>
    <w:multiLevelType w:val="singleLevel"/>
    <w:tmpl w:val="BE2C28BE"/>
    <w:lvl w:ilvl="0">
      <w:start w:val="1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572A1"/>
    <w:multiLevelType w:val="hybridMultilevel"/>
    <w:tmpl w:val="00AC199E"/>
    <w:lvl w:ilvl="0" w:tplc="64FC6E54">
      <w:start w:val="10"/>
      <w:numFmt w:val="thaiNumbers"/>
      <w:lvlText w:val="(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78441E0D"/>
    <w:multiLevelType w:val="multilevel"/>
    <w:tmpl w:val="9CFCF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1">
    <w:nsid w:val="78772E37"/>
    <w:multiLevelType w:val="multilevel"/>
    <w:tmpl w:val="4FE8D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7DA9026A"/>
    <w:multiLevelType w:val="singleLevel"/>
    <w:tmpl w:val="9514BA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3C07B5"/>
    <w:multiLevelType w:val="singleLevel"/>
    <w:tmpl w:val="B4CA2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9"/>
  </w:num>
  <w:num w:numId="5">
    <w:abstractNumId w:val="31"/>
  </w:num>
  <w:num w:numId="6">
    <w:abstractNumId w:val="19"/>
  </w:num>
  <w:num w:numId="7">
    <w:abstractNumId w:val="22"/>
  </w:num>
  <w:num w:numId="8">
    <w:abstractNumId w:val="17"/>
  </w:num>
  <w:num w:numId="9">
    <w:abstractNumId w:val="10"/>
  </w:num>
  <w:num w:numId="10">
    <w:abstractNumId w:val="15"/>
  </w:num>
  <w:num w:numId="11">
    <w:abstractNumId w:val="33"/>
  </w:num>
  <w:num w:numId="12">
    <w:abstractNumId w:val="24"/>
  </w:num>
  <w:num w:numId="13">
    <w:abstractNumId w:val="20"/>
  </w:num>
  <w:num w:numId="14">
    <w:abstractNumId w:val="26"/>
  </w:num>
  <w:num w:numId="15">
    <w:abstractNumId w:val="3"/>
  </w:num>
  <w:num w:numId="16">
    <w:abstractNumId w:val="14"/>
  </w:num>
  <w:num w:numId="17">
    <w:abstractNumId w:val="16"/>
  </w:num>
  <w:num w:numId="18">
    <w:abstractNumId w:val="23"/>
  </w:num>
  <w:num w:numId="19">
    <w:abstractNumId w:val="13"/>
  </w:num>
  <w:num w:numId="20">
    <w:abstractNumId w:val="8"/>
  </w:num>
  <w:num w:numId="21">
    <w:abstractNumId w:val="1"/>
  </w:num>
  <w:num w:numId="22">
    <w:abstractNumId w:val="32"/>
  </w:num>
  <w:num w:numId="23">
    <w:abstractNumId w:val="0"/>
  </w:num>
  <w:num w:numId="24">
    <w:abstractNumId w:val="27"/>
  </w:num>
  <w:num w:numId="25">
    <w:abstractNumId w:val="5"/>
  </w:num>
  <w:num w:numId="26">
    <w:abstractNumId w:val="30"/>
  </w:num>
  <w:num w:numId="27">
    <w:abstractNumId w:val="25"/>
  </w:num>
  <w:num w:numId="28">
    <w:abstractNumId w:val="12"/>
  </w:num>
  <w:num w:numId="29">
    <w:abstractNumId w:val="4"/>
  </w:num>
  <w:num w:numId="30">
    <w:abstractNumId w:val="21"/>
  </w:num>
  <w:num w:numId="31">
    <w:abstractNumId w:val="6"/>
  </w:num>
  <w:num w:numId="32">
    <w:abstractNumId w:val="11"/>
  </w:num>
  <w:num w:numId="33">
    <w:abstractNumId w:val="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F4370"/>
    <w:rsid w:val="000021E8"/>
    <w:rsid w:val="00006DF3"/>
    <w:rsid w:val="00011386"/>
    <w:rsid w:val="00024B3C"/>
    <w:rsid w:val="00042956"/>
    <w:rsid w:val="00044F5E"/>
    <w:rsid w:val="000608E7"/>
    <w:rsid w:val="00060AF8"/>
    <w:rsid w:val="00065BEC"/>
    <w:rsid w:val="00081DE5"/>
    <w:rsid w:val="000C4D7E"/>
    <w:rsid w:val="000D4C52"/>
    <w:rsid w:val="000E024C"/>
    <w:rsid w:val="000F4F2D"/>
    <w:rsid w:val="00113CBF"/>
    <w:rsid w:val="00123F6B"/>
    <w:rsid w:val="0014363A"/>
    <w:rsid w:val="001478E1"/>
    <w:rsid w:val="00151D83"/>
    <w:rsid w:val="00162469"/>
    <w:rsid w:val="00163E11"/>
    <w:rsid w:val="00164A1B"/>
    <w:rsid w:val="00167285"/>
    <w:rsid w:val="0017431C"/>
    <w:rsid w:val="0019495C"/>
    <w:rsid w:val="001B022F"/>
    <w:rsid w:val="001C0F79"/>
    <w:rsid w:val="001C5165"/>
    <w:rsid w:val="001D0F56"/>
    <w:rsid w:val="001F1B2E"/>
    <w:rsid w:val="001F686D"/>
    <w:rsid w:val="00206389"/>
    <w:rsid w:val="00215552"/>
    <w:rsid w:val="00253651"/>
    <w:rsid w:val="002605F5"/>
    <w:rsid w:val="00266253"/>
    <w:rsid w:val="002666DD"/>
    <w:rsid w:val="00291C31"/>
    <w:rsid w:val="00295D22"/>
    <w:rsid w:val="002B3353"/>
    <w:rsid w:val="002C6860"/>
    <w:rsid w:val="002E47EF"/>
    <w:rsid w:val="002E775E"/>
    <w:rsid w:val="002F4370"/>
    <w:rsid w:val="00313FD5"/>
    <w:rsid w:val="00320C9A"/>
    <w:rsid w:val="00346C8B"/>
    <w:rsid w:val="003603AB"/>
    <w:rsid w:val="003607D1"/>
    <w:rsid w:val="003730B9"/>
    <w:rsid w:val="003824D7"/>
    <w:rsid w:val="003F0BD9"/>
    <w:rsid w:val="004572FA"/>
    <w:rsid w:val="0046413B"/>
    <w:rsid w:val="00467737"/>
    <w:rsid w:val="00472884"/>
    <w:rsid w:val="00496A9D"/>
    <w:rsid w:val="004A0D3F"/>
    <w:rsid w:val="004A2E29"/>
    <w:rsid w:val="004A7306"/>
    <w:rsid w:val="004B29A3"/>
    <w:rsid w:val="004C2DA8"/>
    <w:rsid w:val="004E2F08"/>
    <w:rsid w:val="004F7AB1"/>
    <w:rsid w:val="005022AA"/>
    <w:rsid w:val="005118CE"/>
    <w:rsid w:val="0051667D"/>
    <w:rsid w:val="00537FD4"/>
    <w:rsid w:val="00540A83"/>
    <w:rsid w:val="005419D0"/>
    <w:rsid w:val="00551CB7"/>
    <w:rsid w:val="00557C17"/>
    <w:rsid w:val="00566D52"/>
    <w:rsid w:val="00575A84"/>
    <w:rsid w:val="00576E46"/>
    <w:rsid w:val="00580932"/>
    <w:rsid w:val="005914A2"/>
    <w:rsid w:val="00597754"/>
    <w:rsid w:val="005A4025"/>
    <w:rsid w:val="005A71E0"/>
    <w:rsid w:val="005B4A06"/>
    <w:rsid w:val="005D2B39"/>
    <w:rsid w:val="005E6F4D"/>
    <w:rsid w:val="005F34F5"/>
    <w:rsid w:val="00606162"/>
    <w:rsid w:val="00625D08"/>
    <w:rsid w:val="006440D7"/>
    <w:rsid w:val="00652DC0"/>
    <w:rsid w:val="006659CD"/>
    <w:rsid w:val="00667787"/>
    <w:rsid w:val="00685B5F"/>
    <w:rsid w:val="006A3590"/>
    <w:rsid w:val="006C21FB"/>
    <w:rsid w:val="006C264C"/>
    <w:rsid w:val="00724502"/>
    <w:rsid w:val="007762FB"/>
    <w:rsid w:val="0078194B"/>
    <w:rsid w:val="00784A7E"/>
    <w:rsid w:val="00786CD6"/>
    <w:rsid w:val="007907CF"/>
    <w:rsid w:val="007B4099"/>
    <w:rsid w:val="007D196D"/>
    <w:rsid w:val="0081353E"/>
    <w:rsid w:val="00831646"/>
    <w:rsid w:val="00832030"/>
    <w:rsid w:val="00847A81"/>
    <w:rsid w:val="00871B78"/>
    <w:rsid w:val="00885C85"/>
    <w:rsid w:val="00893DEB"/>
    <w:rsid w:val="00894A45"/>
    <w:rsid w:val="008D36BE"/>
    <w:rsid w:val="00904892"/>
    <w:rsid w:val="0092234B"/>
    <w:rsid w:val="009231B4"/>
    <w:rsid w:val="00937B78"/>
    <w:rsid w:val="00951577"/>
    <w:rsid w:val="00956672"/>
    <w:rsid w:val="00963482"/>
    <w:rsid w:val="00980D03"/>
    <w:rsid w:val="0098367B"/>
    <w:rsid w:val="00993943"/>
    <w:rsid w:val="009B0B78"/>
    <w:rsid w:val="009C1B54"/>
    <w:rsid w:val="009C22E0"/>
    <w:rsid w:val="009C35F9"/>
    <w:rsid w:val="009D39EE"/>
    <w:rsid w:val="009E3188"/>
    <w:rsid w:val="009E6F92"/>
    <w:rsid w:val="009F154D"/>
    <w:rsid w:val="00A37FB8"/>
    <w:rsid w:val="00A40208"/>
    <w:rsid w:val="00A571A9"/>
    <w:rsid w:val="00A7096B"/>
    <w:rsid w:val="00AC282C"/>
    <w:rsid w:val="00AC6309"/>
    <w:rsid w:val="00AC7C22"/>
    <w:rsid w:val="00B264AD"/>
    <w:rsid w:val="00B26B28"/>
    <w:rsid w:val="00B47662"/>
    <w:rsid w:val="00B733FF"/>
    <w:rsid w:val="00B87A66"/>
    <w:rsid w:val="00BB669A"/>
    <w:rsid w:val="00BB78C3"/>
    <w:rsid w:val="00BC1AFC"/>
    <w:rsid w:val="00BC2475"/>
    <w:rsid w:val="00BC51D2"/>
    <w:rsid w:val="00BD6F66"/>
    <w:rsid w:val="00C00A1A"/>
    <w:rsid w:val="00C2584C"/>
    <w:rsid w:val="00C35E65"/>
    <w:rsid w:val="00C36EE2"/>
    <w:rsid w:val="00C65B47"/>
    <w:rsid w:val="00C77F4F"/>
    <w:rsid w:val="00C866DA"/>
    <w:rsid w:val="00C91B20"/>
    <w:rsid w:val="00CA0F45"/>
    <w:rsid w:val="00CA4E2F"/>
    <w:rsid w:val="00D0173B"/>
    <w:rsid w:val="00D04B02"/>
    <w:rsid w:val="00D13F7B"/>
    <w:rsid w:val="00D573E5"/>
    <w:rsid w:val="00DC157B"/>
    <w:rsid w:val="00DE18EC"/>
    <w:rsid w:val="00DE547D"/>
    <w:rsid w:val="00DE7D74"/>
    <w:rsid w:val="00E001A0"/>
    <w:rsid w:val="00E015D7"/>
    <w:rsid w:val="00E100B2"/>
    <w:rsid w:val="00E17276"/>
    <w:rsid w:val="00E325DE"/>
    <w:rsid w:val="00E376C3"/>
    <w:rsid w:val="00E5640D"/>
    <w:rsid w:val="00E62A23"/>
    <w:rsid w:val="00E7615B"/>
    <w:rsid w:val="00E772BE"/>
    <w:rsid w:val="00E92B79"/>
    <w:rsid w:val="00EA13DA"/>
    <w:rsid w:val="00EA2D4E"/>
    <w:rsid w:val="00EA5641"/>
    <w:rsid w:val="00EB3B6F"/>
    <w:rsid w:val="00EB63DF"/>
    <w:rsid w:val="00EE5FC6"/>
    <w:rsid w:val="00F12CCD"/>
    <w:rsid w:val="00F16F6D"/>
    <w:rsid w:val="00F30424"/>
    <w:rsid w:val="00F33CB0"/>
    <w:rsid w:val="00F37EAB"/>
    <w:rsid w:val="00F46B4F"/>
    <w:rsid w:val="00F50D0C"/>
    <w:rsid w:val="00FA5AE9"/>
    <w:rsid w:val="00FA7BC0"/>
    <w:rsid w:val="00FB2816"/>
    <w:rsid w:val="00FB7468"/>
    <w:rsid w:val="00FE71F2"/>
    <w:rsid w:val="00FE7AFE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85"/>
    <w:rPr>
      <w:sz w:val="28"/>
      <w:szCs w:val="28"/>
    </w:rPr>
  </w:style>
  <w:style w:type="paragraph" w:styleId="1">
    <w:name w:val="heading 1"/>
    <w:basedOn w:val="a"/>
    <w:next w:val="a"/>
    <w:qFormat/>
    <w:rsid w:val="00885C85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885C85"/>
    <w:pPr>
      <w:keepNext/>
      <w:numPr>
        <w:numId w:val="3"/>
      </w:numPr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4363A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885C85"/>
    <w:pPr>
      <w:keepNext/>
      <w:numPr>
        <w:numId w:val="21"/>
      </w:numPr>
      <w:jc w:val="center"/>
      <w:outlineLvl w:val="3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5C85"/>
    <w:pPr>
      <w:ind w:left="1440"/>
      <w:jc w:val="thaiDistribute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885C85"/>
    <w:pPr>
      <w:jc w:val="both"/>
    </w:pPr>
    <w:rPr>
      <w:rFonts w:ascii="DilleniaUPC" w:hAnsi="DilleniaUPC" w:cs="DilleniaUPC"/>
      <w:sz w:val="32"/>
      <w:szCs w:val="32"/>
    </w:rPr>
  </w:style>
  <w:style w:type="paragraph" w:styleId="a4">
    <w:name w:val="footer"/>
    <w:basedOn w:val="a"/>
    <w:rsid w:val="00885C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85C85"/>
  </w:style>
  <w:style w:type="paragraph" w:styleId="a6">
    <w:name w:val="header"/>
    <w:basedOn w:val="a"/>
    <w:link w:val="a7"/>
    <w:uiPriority w:val="99"/>
    <w:rsid w:val="00885C8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C282C"/>
    <w:rPr>
      <w:sz w:val="28"/>
      <w:szCs w:val="28"/>
    </w:rPr>
  </w:style>
  <w:style w:type="paragraph" w:styleId="a8">
    <w:name w:val="List Paragraph"/>
    <w:basedOn w:val="a"/>
    <w:uiPriority w:val="34"/>
    <w:qFormat/>
    <w:rsid w:val="0020638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85"/>
    <w:rPr>
      <w:sz w:val="28"/>
      <w:szCs w:val="28"/>
    </w:rPr>
  </w:style>
  <w:style w:type="paragraph" w:styleId="1">
    <w:name w:val="heading 1"/>
    <w:basedOn w:val="a"/>
    <w:next w:val="a"/>
    <w:qFormat/>
    <w:rsid w:val="00885C85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885C85"/>
    <w:pPr>
      <w:keepNext/>
      <w:numPr>
        <w:numId w:val="3"/>
      </w:numPr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4363A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885C85"/>
    <w:pPr>
      <w:keepNext/>
      <w:numPr>
        <w:numId w:val="21"/>
      </w:numPr>
      <w:jc w:val="center"/>
      <w:outlineLvl w:val="3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5C85"/>
    <w:pPr>
      <w:ind w:left="1440"/>
      <w:jc w:val="thaiDistribute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885C85"/>
    <w:pPr>
      <w:jc w:val="both"/>
    </w:pPr>
    <w:rPr>
      <w:rFonts w:ascii="DilleniaUPC" w:hAnsi="DilleniaUPC" w:cs="DilleniaUPC"/>
      <w:sz w:val="32"/>
      <w:szCs w:val="32"/>
    </w:rPr>
  </w:style>
  <w:style w:type="paragraph" w:styleId="a4">
    <w:name w:val="footer"/>
    <w:basedOn w:val="a"/>
    <w:rsid w:val="00885C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85C85"/>
  </w:style>
  <w:style w:type="paragraph" w:styleId="a6">
    <w:name w:val="header"/>
    <w:basedOn w:val="a"/>
    <w:link w:val="a7"/>
    <w:uiPriority w:val="99"/>
    <w:rsid w:val="00885C8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C282C"/>
    <w:rPr>
      <w:sz w:val="28"/>
      <w:szCs w:val="28"/>
    </w:rPr>
  </w:style>
  <w:style w:type="paragraph" w:styleId="a8">
    <w:name w:val="List Paragraph"/>
    <w:basedOn w:val="a"/>
    <w:uiPriority w:val="34"/>
    <w:qFormat/>
    <w:rsid w:val="0020638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4E5A-B32E-41AA-82D9-3425D73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11 แนวทางการพัฒนาพนักงานและลูกจ้างของเทศบาล</vt:lpstr>
    </vt:vector>
  </TitlesOfParts>
  <Company>Sky123.Org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แนวทางการพัฒนาพนักงานและลูกจ้างของเทศบาล</dc:title>
  <dc:creator>g</dc:creator>
  <cp:lastModifiedBy>Sky123.Org</cp:lastModifiedBy>
  <cp:revision>6</cp:revision>
  <cp:lastPrinted>2019-06-17T07:33:00Z</cp:lastPrinted>
  <dcterms:created xsi:type="dcterms:W3CDTF">2019-04-25T03:35:00Z</dcterms:created>
  <dcterms:modified xsi:type="dcterms:W3CDTF">2019-06-17T07:34:00Z</dcterms:modified>
</cp:coreProperties>
</file>